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  <w:r w:rsidRPr="00932C27">
        <w:rPr>
          <w:b/>
          <w:bCs/>
          <w:sz w:val="24"/>
          <w:szCs w:val="24"/>
        </w:rPr>
        <w:t>А.П. Матвеев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  <w:r w:rsidRPr="00932C27">
        <w:rPr>
          <w:b/>
          <w:bCs/>
          <w:sz w:val="24"/>
          <w:szCs w:val="24"/>
        </w:rPr>
        <w:t>ФИЗИЧЕСКАЯ КУЛЬТУРА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РАБОЧИЕ ПРОГРАММЫ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Предметная линия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учебников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А.П. Матвеева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  <w:r w:rsidRPr="00932C27">
        <w:rPr>
          <w:b/>
          <w:bCs/>
          <w:sz w:val="24"/>
          <w:szCs w:val="24"/>
        </w:rPr>
        <w:t>1 – 4 классы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 xml:space="preserve">Пособие для учителей 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общеобразовательных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учреждений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Москва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«Просвещение»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Cs/>
          <w:sz w:val="24"/>
          <w:szCs w:val="24"/>
        </w:rPr>
      </w:pPr>
      <w:r w:rsidRPr="00932C27">
        <w:rPr>
          <w:bCs/>
          <w:sz w:val="24"/>
          <w:szCs w:val="24"/>
        </w:rPr>
        <w:t>2011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center"/>
        <w:rPr>
          <w:b/>
          <w:bCs/>
          <w:sz w:val="24"/>
          <w:szCs w:val="24"/>
        </w:rPr>
      </w:pPr>
      <w:r w:rsidRPr="00932C27">
        <w:rPr>
          <w:b/>
          <w:bCs/>
          <w:sz w:val="24"/>
          <w:szCs w:val="24"/>
        </w:rPr>
        <w:br w:type="page"/>
      </w:r>
      <w:r w:rsidRPr="00932C27">
        <w:rPr>
          <w:b/>
          <w:bCs/>
          <w:sz w:val="24"/>
          <w:szCs w:val="24"/>
        </w:rPr>
        <w:lastRenderedPageBreak/>
        <w:t>ПОЯСНИТЕЛЬНАЯ ЗАПИСКА</w:t>
      </w:r>
    </w:p>
    <w:p w:rsidR="00932C27" w:rsidRPr="00932C27" w:rsidRDefault="00932C27" w:rsidP="00932C27">
      <w:pPr>
        <w:pStyle w:val="a3"/>
        <w:rPr>
          <w:sz w:val="24"/>
          <w:szCs w:val="24"/>
        </w:rPr>
      </w:pPr>
      <w:r w:rsidRPr="00932C27">
        <w:rPr>
          <w:b/>
          <w:sz w:val="24"/>
          <w:szCs w:val="24"/>
        </w:rPr>
        <w:t>Общая характеристика курса</w:t>
      </w:r>
    </w:p>
    <w:p w:rsidR="00932C27" w:rsidRPr="00932C27" w:rsidRDefault="00932C27" w:rsidP="00932C27">
      <w:pPr>
        <w:pStyle w:val="a3"/>
        <w:rPr>
          <w:sz w:val="24"/>
          <w:szCs w:val="24"/>
        </w:rPr>
      </w:pPr>
      <w:r w:rsidRPr="00932C27">
        <w:rPr>
          <w:sz w:val="24"/>
          <w:szCs w:val="24"/>
        </w:rPr>
        <w:t xml:space="preserve">Программа по предмету «Физическая культура» для учащихся начальной школы разработана в соответствии </w:t>
      </w:r>
      <w:r w:rsidRPr="00932C27">
        <w:rPr>
          <w:color w:val="333333"/>
          <w:sz w:val="24"/>
          <w:szCs w:val="24"/>
        </w:rPr>
        <w:t xml:space="preserve">с положениями Закона «Об образовании» в части духовно-нравственного развития и воспитания учащихся, требованиями </w:t>
      </w:r>
      <w:r w:rsidRPr="00932C27">
        <w:rPr>
          <w:sz w:val="24"/>
          <w:szCs w:val="24"/>
        </w:rPr>
        <w:t xml:space="preserve">стандарта второго поколения, примерной программой начального общего образования и основными положениями Концепции содержания образования школьников в области физической культуры (А.П.Матвеев, 2001). При создании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самовоспитания, саморазвития и самореализации. В программе нашли свое отражение объективно сложившиеся реалии современного </w:t>
      </w:r>
      <w:proofErr w:type="spellStart"/>
      <w:r w:rsidRPr="00932C27">
        <w:rPr>
          <w:sz w:val="24"/>
          <w:szCs w:val="24"/>
        </w:rPr>
        <w:t>социокультурного</w:t>
      </w:r>
      <w:proofErr w:type="spellEnd"/>
      <w:r w:rsidRPr="00932C27">
        <w:rPr>
          <w:sz w:val="24"/>
          <w:szCs w:val="24"/>
        </w:rPr>
        <w:t xml:space="preserve"> развития общества, условия деятельности образовательных учреждений, требования учителей и методистов о необходимости обновления содержания образования, внедрения новых методик и технологий в образовательно-воспитательный процесс. 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both"/>
        <w:rPr>
          <w:sz w:val="24"/>
          <w:szCs w:val="24"/>
        </w:rPr>
      </w:pPr>
      <w:r w:rsidRPr="00932C27">
        <w:rPr>
          <w:b/>
          <w:i/>
          <w:sz w:val="24"/>
          <w:szCs w:val="24"/>
        </w:rPr>
        <w:t>Целью</w:t>
      </w:r>
      <w:r w:rsidRPr="00932C27">
        <w:rPr>
          <w:sz w:val="24"/>
          <w:szCs w:val="24"/>
        </w:rPr>
        <w:t xml:space="preserve"> учебной программы по физической культуре является формирование у учащихся начальной школы основ здорового образа жизни, развитие</w:t>
      </w:r>
      <w:r w:rsidRPr="00932C27">
        <w:rPr>
          <w:color w:val="000000"/>
          <w:sz w:val="24"/>
          <w:szCs w:val="24"/>
        </w:rPr>
        <w:t xml:space="preserve">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</w:t>
      </w:r>
      <w:r w:rsidRPr="00932C27">
        <w:rPr>
          <w:sz w:val="24"/>
          <w:szCs w:val="24"/>
        </w:rPr>
        <w:t xml:space="preserve">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 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both"/>
        <w:rPr>
          <w:b/>
          <w:bCs/>
          <w:i/>
          <w:iCs/>
          <w:sz w:val="24"/>
          <w:szCs w:val="24"/>
        </w:rPr>
      </w:pPr>
      <w:r w:rsidRPr="00932C27">
        <w:rPr>
          <w:sz w:val="24"/>
          <w:szCs w:val="24"/>
        </w:rPr>
        <w:t xml:space="preserve">Реализация цели учебной программы соотносится с </w:t>
      </w:r>
      <w:r w:rsidRPr="00932C27">
        <w:rPr>
          <w:bCs/>
          <w:iCs/>
          <w:sz w:val="24"/>
          <w:szCs w:val="24"/>
        </w:rPr>
        <w:t>решением следующих образовательных</w:t>
      </w:r>
      <w:r w:rsidRPr="00932C27">
        <w:rPr>
          <w:b/>
          <w:bCs/>
          <w:i/>
          <w:iCs/>
          <w:sz w:val="24"/>
          <w:szCs w:val="24"/>
        </w:rPr>
        <w:t xml:space="preserve"> задач:</w:t>
      </w:r>
    </w:p>
    <w:p w:rsidR="00932C27" w:rsidRPr="00932C27" w:rsidRDefault="00932C27" w:rsidP="00932C27">
      <w:pPr>
        <w:pStyle w:val="3"/>
        <w:spacing w:after="0" w:line="360" w:lineRule="auto"/>
        <w:ind w:left="0" w:firstLine="709"/>
        <w:jc w:val="both"/>
        <w:rPr>
          <w:bCs/>
          <w:sz w:val="24"/>
          <w:szCs w:val="24"/>
        </w:rPr>
      </w:pPr>
      <w:r w:rsidRPr="00932C27">
        <w:rPr>
          <w:bCs/>
          <w:iCs/>
          <w:sz w:val="24"/>
          <w:szCs w:val="24"/>
        </w:rPr>
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32C27" w:rsidRPr="00932C27" w:rsidRDefault="00932C27" w:rsidP="00932C27">
      <w:pPr>
        <w:pStyle w:val="21"/>
        <w:spacing w:after="0" w:line="360" w:lineRule="auto"/>
        <w:ind w:firstLine="709"/>
        <w:jc w:val="both"/>
      </w:pPr>
      <w:r w:rsidRPr="00932C27">
        <w:rPr>
          <w:bCs/>
          <w:iCs/>
        </w:rPr>
        <w:t>–</w:t>
      </w:r>
      <w:r w:rsidRPr="00932C27">
        <w:t xml:space="preserve">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932C27" w:rsidRPr="00932C27" w:rsidRDefault="00932C27" w:rsidP="00932C27">
      <w:pPr>
        <w:pStyle w:val="a3"/>
        <w:rPr>
          <w:sz w:val="24"/>
          <w:szCs w:val="24"/>
        </w:rPr>
      </w:pPr>
      <w:r w:rsidRPr="00932C27">
        <w:rPr>
          <w:bCs/>
          <w:iCs/>
          <w:sz w:val="24"/>
          <w:szCs w:val="24"/>
        </w:rPr>
        <w:t>–</w:t>
      </w:r>
      <w:r w:rsidRPr="00932C27">
        <w:rPr>
          <w:sz w:val="24"/>
          <w:szCs w:val="24"/>
        </w:rPr>
        <w:t xml:space="preserve"> формирование общих представлений о физической культуре, ее значении в жизни человека, роли в укреплении здоровья, физическом развитии и физической по</w:t>
      </w:r>
      <w:r w:rsidRPr="00932C27">
        <w:rPr>
          <w:sz w:val="24"/>
          <w:szCs w:val="24"/>
        </w:rPr>
        <w:t>д</w:t>
      </w:r>
      <w:r w:rsidRPr="00932C27">
        <w:rPr>
          <w:sz w:val="24"/>
          <w:szCs w:val="24"/>
        </w:rPr>
        <w:t xml:space="preserve">готовленности; </w:t>
      </w:r>
    </w:p>
    <w:p w:rsidR="00932C27" w:rsidRPr="00932C27" w:rsidRDefault="00932C27" w:rsidP="00932C27">
      <w:pPr>
        <w:pStyle w:val="a3"/>
        <w:rPr>
          <w:sz w:val="24"/>
          <w:szCs w:val="24"/>
        </w:rPr>
      </w:pPr>
      <w:r w:rsidRPr="00932C27">
        <w:rPr>
          <w:bCs/>
          <w:iCs/>
          <w:sz w:val="24"/>
          <w:szCs w:val="24"/>
        </w:rPr>
        <w:t>–</w:t>
      </w:r>
      <w:r w:rsidRPr="00932C27">
        <w:rPr>
          <w:sz w:val="24"/>
          <w:szCs w:val="24"/>
        </w:rPr>
        <w:t xml:space="preserve"> развитие интереса к самостоятельным занятиям физическими упражн</w:t>
      </w:r>
      <w:r w:rsidRPr="00932C27">
        <w:rPr>
          <w:sz w:val="24"/>
          <w:szCs w:val="24"/>
        </w:rPr>
        <w:t>е</w:t>
      </w:r>
      <w:r w:rsidRPr="00932C27">
        <w:rPr>
          <w:sz w:val="24"/>
          <w:szCs w:val="24"/>
        </w:rPr>
        <w:t>ниями, подвижным играм, формам активного отдыха и досуга;</w:t>
      </w:r>
    </w:p>
    <w:p w:rsidR="00932C27" w:rsidRPr="00932C27" w:rsidRDefault="00932C27" w:rsidP="00932C27">
      <w:pPr>
        <w:pStyle w:val="a3"/>
        <w:rPr>
          <w:sz w:val="24"/>
          <w:szCs w:val="24"/>
        </w:rPr>
      </w:pPr>
      <w:r w:rsidRPr="00932C27">
        <w:rPr>
          <w:bCs/>
          <w:iCs/>
          <w:sz w:val="24"/>
          <w:szCs w:val="24"/>
        </w:rPr>
        <w:t>–</w:t>
      </w:r>
      <w:r w:rsidRPr="00932C27">
        <w:rPr>
          <w:sz w:val="24"/>
          <w:szCs w:val="24"/>
        </w:rPr>
        <w:t xml:space="preserve"> обучение простейшим способам </w:t>
      </w:r>
      <w:proofErr w:type="gramStart"/>
      <w:r w:rsidRPr="00932C27">
        <w:rPr>
          <w:sz w:val="24"/>
          <w:szCs w:val="24"/>
        </w:rPr>
        <w:t>контроля за</w:t>
      </w:r>
      <w:proofErr w:type="gramEnd"/>
      <w:r w:rsidRPr="00932C27">
        <w:rPr>
          <w:sz w:val="24"/>
          <w:szCs w:val="24"/>
        </w:rPr>
        <w:t xml:space="preserve"> физической нагрузкой, о</w:t>
      </w:r>
      <w:r w:rsidRPr="00932C27">
        <w:rPr>
          <w:sz w:val="24"/>
          <w:szCs w:val="24"/>
        </w:rPr>
        <w:t>т</w:t>
      </w:r>
      <w:r w:rsidRPr="00932C27">
        <w:rPr>
          <w:sz w:val="24"/>
          <w:szCs w:val="24"/>
        </w:rPr>
        <w:t>дельными показателями физического развития и физической подготовленности.</w:t>
      </w: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932C27">
        <w:rPr>
          <w:color w:val="000000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 с </w:t>
      </w:r>
      <w:proofErr w:type="spellStart"/>
      <w:r w:rsidRPr="00932C27">
        <w:rPr>
          <w:color w:val="000000"/>
        </w:rPr>
        <w:t>общеразвивающей</w:t>
      </w:r>
      <w:proofErr w:type="spellEnd"/>
      <w:r w:rsidRPr="00932C27">
        <w:rPr>
          <w:color w:val="000000"/>
        </w:rPr>
        <w:t xml:space="preserve"> направленностью. Освоение предмета данной деятельности способствует не только активному развитию физической природы занимающихся, но и формированию у них психических и социальных </w:t>
      </w:r>
      <w:r w:rsidRPr="00932C27">
        <w:rPr>
          <w:color w:val="000000"/>
        </w:rPr>
        <w:lastRenderedPageBreak/>
        <w:t xml:space="preserve">качеств личности, которые во многом обусловливают становление и последующее формирование универсальных способностей (компетенций) человека. Универсальность компетенций определяется в первую очередь широкой их </w:t>
      </w:r>
      <w:proofErr w:type="spellStart"/>
      <w:r w:rsidRPr="00932C27">
        <w:rPr>
          <w:color w:val="000000"/>
        </w:rPr>
        <w:t>востребованностью</w:t>
      </w:r>
      <w:proofErr w:type="spellEnd"/>
      <w:r w:rsidRPr="00932C27">
        <w:rPr>
          <w:color w:val="000000"/>
        </w:rPr>
        <w:t xml:space="preserve"> каждым человеком, объективной необходимостью для выполнения различных видов деятельности, выходящих за рамки физкультурной деятельности.</w:t>
      </w: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932C27">
        <w:rPr>
          <w:color w:val="000000"/>
        </w:rPr>
        <w:t xml:space="preserve">В число универсальных компетенций, формирующихся в начальной школе в процессе освоения учащимися предмета физкультурной деятельности с </w:t>
      </w:r>
      <w:proofErr w:type="spellStart"/>
      <w:r w:rsidRPr="00932C27">
        <w:rPr>
          <w:color w:val="000000"/>
        </w:rPr>
        <w:t>общеразвивающей</w:t>
      </w:r>
      <w:proofErr w:type="spellEnd"/>
      <w:r w:rsidRPr="00932C27">
        <w:rPr>
          <w:color w:val="000000"/>
        </w:rPr>
        <w:t xml:space="preserve"> направленностью, входят:</w:t>
      </w: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932C27">
        <w:rPr>
          <w:color w:val="000000"/>
        </w:rPr>
        <w:t>– умение организовывать собственную деятельность, выбирать и использовать средства для достижения ее цели;</w:t>
      </w: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932C27">
        <w:rPr>
          <w:color w:val="000000"/>
        </w:rPr>
        <w:t>– умение активно включаться в коллективную деятельность, взаимодействовать со сверстниками в достижении общих целей;</w:t>
      </w: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932C27">
        <w:rPr>
          <w:color w:val="000000"/>
        </w:rPr>
        <w:t>– умение доносить информацию в доступной, эмоционально яркой форме в процессе общения и взаимодействия со сверстниками и взрослыми людьми.</w:t>
      </w:r>
    </w:p>
    <w:p w:rsidR="00932C27" w:rsidRPr="00932C27" w:rsidRDefault="00932C27" w:rsidP="00932C27">
      <w:pPr>
        <w:pStyle w:val="a3"/>
        <w:rPr>
          <w:b/>
          <w:sz w:val="24"/>
          <w:szCs w:val="24"/>
        </w:rPr>
      </w:pPr>
    </w:p>
    <w:p w:rsidR="00932C27" w:rsidRPr="00932C27" w:rsidRDefault="00932C27" w:rsidP="00932C27">
      <w:pPr>
        <w:pStyle w:val="a3"/>
        <w:rPr>
          <w:b/>
          <w:sz w:val="24"/>
          <w:szCs w:val="24"/>
        </w:rPr>
      </w:pPr>
      <w:r w:rsidRPr="00932C27">
        <w:rPr>
          <w:b/>
          <w:sz w:val="24"/>
          <w:szCs w:val="24"/>
        </w:rPr>
        <w:t>Место учебного предмета в учебном плане</w:t>
      </w:r>
    </w:p>
    <w:p w:rsidR="00932C27" w:rsidRPr="00932C27" w:rsidRDefault="00932C27" w:rsidP="00932C27">
      <w:pPr>
        <w:pStyle w:val="a3"/>
        <w:rPr>
          <w:sz w:val="24"/>
          <w:szCs w:val="24"/>
        </w:rPr>
      </w:pPr>
      <w:r w:rsidRPr="00932C27">
        <w:rPr>
          <w:sz w:val="24"/>
          <w:szCs w:val="24"/>
        </w:rPr>
        <w:t xml:space="preserve">Рабочая программа основного начального образования по физической культуре составлена в соответствии с количеством часов, указанных в Базисном плане образовательных учреждений общего образования. Предмет «Физическая культура» изучается в начальной школе в объеме не менее 405 ч, из них в </w:t>
      </w:r>
      <w:r w:rsidRPr="00932C27">
        <w:rPr>
          <w:sz w:val="24"/>
          <w:szCs w:val="24"/>
          <w:lang w:val="en-US"/>
        </w:rPr>
        <w:t>I</w:t>
      </w:r>
      <w:r w:rsidRPr="00932C27">
        <w:rPr>
          <w:sz w:val="24"/>
          <w:szCs w:val="24"/>
        </w:rPr>
        <w:t xml:space="preserve"> классе – 99 ч, а со </w:t>
      </w:r>
      <w:r w:rsidRPr="00932C27">
        <w:rPr>
          <w:sz w:val="24"/>
          <w:szCs w:val="24"/>
          <w:lang w:val="en-US"/>
        </w:rPr>
        <w:t>II</w:t>
      </w:r>
      <w:r w:rsidRPr="00932C27">
        <w:rPr>
          <w:sz w:val="24"/>
          <w:szCs w:val="24"/>
        </w:rPr>
        <w:t xml:space="preserve"> по </w:t>
      </w:r>
      <w:r w:rsidRPr="00932C27">
        <w:rPr>
          <w:sz w:val="24"/>
          <w:szCs w:val="24"/>
          <w:lang w:val="en-US"/>
        </w:rPr>
        <w:t>IV</w:t>
      </w:r>
      <w:r w:rsidRPr="00932C27">
        <w:rPr>
          <w:sz w:val="24"/>
          <w:szCs w:val="24"/>
        </w:rPr>
        <w:t xml:space="preserve"> классы – по 102 ч ежегодно. </w:t>
      </w: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</w:rPr>
      </w:pP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</w:rPr>
      </w:pPr>
      <w:r w:rsidRPr="00932C27">
        <w:rPr>
          <w:b/>
          <w:bCs/>
          <w:color w:val="000000"/>
        </w:rPr>
        <w:t>Ценностные ориентиры содержания учебного предмета</w:t>
      </w:r>
    </w:p>
    <w:p w:rsidR="00932C27" w:rsidRPr="00932C27" w:rsidRDefault="00932C27" w:rsidP="00932C27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932C27">
        <w:rPr>
          <w:bCs/>
        </w:rPr>
        <w:t xml:space="preserve">Содержание учебного предмета «Физическая культура» направленно на </w:t>
      </w:r>
      <w:r w:rsidRPr="00932C27">
        <w:t xml:space="preserve">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 </w:t>
      </w:r>
    </w:p>
    <w:p w:rsidR="00932C27" w:rsidRPr="00932C27" w:rsidRDefault="00932C27" w:rsidP="00932C27">
      <w:pPr>
        <w:spacing w:line="360" w:lineRule="auto"/>
        <w:ind w:firstLine="709"/>
        <w:jc w:val="center"/>
        <w:rPr>
          <w:b/>
        </w:rPr>
      </w:pPr>
    </w:p>
    <w:p w:rsidR="00932C27" w:rsidRPr="00932C27" w:rsidRDefault="00932C27" w:rsidP="00932C27">
      <w:pPr>
        <w:spacing w:line="360" w:lineRule="auto"/>
        <w:ind w:firstLine="709"/>
        <w:jc w:val="center"/>
        <w:rPr>
          <w:b/>
        </w:rPr>
      </w:pPr>
      <w:r w:rsidRPr="00932C27">
        <w:rPr>
          <w:b/>
        </w:rPr>
        <w:t xml:space="preserve">Личностные, </w:t>
      </w:r>
      <w:proofErr w:type="spellStart"/>
      <w:r w:rsidRPr="00932C27">
        <w:rPr>
          <w:b/>
        </w:rPr>
        <w:t>метапредметные</w:t>
      </w:r>
      <w:proofErr w:type="spellEnd"/>
      <w:r w:rsidRPr="00932C27">
        <w:rPr>
          <w:b/>
        </w:rPr>
        <w:t xml:space="preserve">  и предметные результаты освоения учебного предмета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rPr>
          <w:b/>
        </w:rPr>
        <w:t>Личностные результаты: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формирование чувства гордости за свою Родину, формирование ценностей многонационального российского общества;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формирование уважительного отношения к иному мнению, истории и культуре других народов;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развитие мотивов учебной деятельности и формирование личностного смысла учения;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lastRenderedPageBreak/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 xml:space="preserve"> – формирование эстетических потребностей, ценностей и чувств;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 xml:space="preserve">– развитие навыков сотрудничества </w:t>
      </w:r>
      <w:proofErr w:type="gramStart"/>
      <w:r w:rsidRPr="00932C27">
        <w:t>со</w:t>
      </w:r>
      <w:proofErr w:type="gramEnd"/>
      <w:r w:rsidRPr="00932C27">
        <w:t xml:space="preserve"> взрослыми и сверстниками, умения не создавать конфликтов и находить выходы из спорных ситуаций;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формирование установки на безопасный, здоровый образ жизни;</w:t>
      </w:r>
    </w:p>
    <w:p w:rsidR="00932C27" w:rsidRPr="00932C27" w:rsidRDefault="00932C27" w:rsidP="00932C27">
      <w:pPr>
        <w:spacing w:line="360" w:lineRule="auto"/>
        <w:ind w:firstLine="709"/>
        <w:jc w:val="both"/>
        <w:rPr>
          <w:b/>
        </w:rPr>
      </w:pPr>
    </w:p>
    <w:p w:rsidR="00932C27" w:rsidRPr="00932C27" w:rsidRDefault="00932C27" w:rsidP="00932C27">
      <w:pPr>
        <w:spacing w:line="360" w:lineRule="auto"/>
        <w:ind w:firstLine="709"/>
        <w:jc w:val="both"/>
        <w:rPr>
          <w:b/>
        </w:rPr>
      </w:pPr>
      <w:proofErr w:type="spellStart"/>
      <w:r w:rsidRPr="00932C27">
        <w:rPr>
          <w:b/>
        </w:rPr>
        <w:t>Метапредметные</w:t>
      </w:r>
      <w:proofErr w:type="spellEnd"/>
      <w:r w:rsidRPr="00932C27">
        <w:rPr>
          <w:b/>
        </w:rPr>
        <w:t xml:space="preserve"> результаты: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готовность конструктивно разрешать конфликты посредством учета интересов сторон и сотрудничества;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 xml:space="preserve">– овладение базовыми предметными и </w:t>
      </w:r>
      <w:proofErr w:type="spellStart"/>
      <w:r w:rsidRPr="00932C27">
        <w:t>межпредметными</w:t>
      </w:r>
      <w:proofErr w:type="spellEnd"/>
      <w:r w:rsidRPr="00932C27">
        <w:t xml:space="preserve"> понятиями, отражающими существенные связи и отношения между объектами и процессами.</w:t>
      </w:r>
    </w:p>
    <w:p w:rsidR="00932C27" w:rsidRPr="00932C27" w:rsidRDefault="00932C27" w:rsidP="00932C27">
      <w:pPr>
        <w:spacing w:line="360" w:lineRule="auto"/>
        <w:ind w:firstLine="709"/>
        <w:jc w:val="both"/>
        <w:rPr>
          <w:b/>
        </w:rPr>
      </w:pPr>
    </w:p>
    <w:p w:rsidR="00932C27" w:rsidRPr="00932C27" w:rsidRDefault="00932C27" w:rsidP="00932C27">
      <w:pPr>
        <w:spacing w:line="360" w:lineRule="auto"/>
        <w:ind w:firstLine="709"/>
        <w:jc w:val="both"/>
        <w:rPr>
          <w:b/>
        </w:rPr>
      </w:pPr>
      <w:r w:rsidRPr="00932C27">
        <w:rPr>
          <w:b/>
        </w:rPr>
        <w:t>Предметные результаты: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 xml:space="preserve">– овладение умениями организовать </w:t>
      </w:r>
      <w:proofErr w:type="spellStart"/>
      <w:r w:rsidRPr="00932C27">
        <w:t>здоровьесберегающую</w:t>
      </w:r>
      <w:proofErr w:type="spellEnd"/>
      <w:r w:rsidRPr="00932C27">
        <w:t xml:space="preserve"> жизнедеятельность (режим дня, утренняя зарядка, оздоровительные мероприятия, подвижные игры и т.д.);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взаимодействие со сверстниками по правилам проведения подвижных игр и соревнований;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lastRenderedPageBreak/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32C27" w:rsidRPr="00932C27" w:rsidRDefault="00932C27" w:rsidP="00932C27">
      <w:pPr>
        <w:spacing w:line="360" w:lineRule="auto"/>
        <w:ind w:firstLine="709"/>
        <w:jc w:val="both"/>
        <w:rPr>
          <w:b/>
        </w:rPr>
      </w:pPr>
    </w:p>
    <w:p w:rsidR="00932C27" w:rsidRPr="00932C27" w:rsidRDefault="00932C27" w:rsidP="00932C27">
      <w:pPr>
        <w:spacing w:line="360" w:lineRule="auto"/>
        <w:ind w:firstLine="709"/>
        <w:jc w:val="both"/>
        <w:rPr>
          <w:b/>
        </w:rPr>
      </w:pPr>
      <w:r w:rsidRPr="00932C27">
        <w:rPr>
          <w:b/>
        </w:rPr>
        <w:t>Планируемые результаты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По окончании начальной школы учащиеся должны уметь: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 xml:space="preserve"> – излагать факты истории развития физической культуры, характеризовать ее роль и значение в жизни человека;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 xml:space="preserve">– использовать </w:t>
      </w:r>
      <w:proofErr w:type="gramStart"/>
      <w:r w:rsidRPr="00932C27">
        <w:t>физическую</w:t>
      </w:r>
      <w:proofErr w:type="gramEnd"/>
      <w:r w:rsidRPr="00932C27">
        <w:t xml:space="preserve"> культуры как средство укрепления здоровья, физического развития и физической подготовленности человека;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соблюдать требования техники безопасности к местам проведения занятий физической культурой;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32C27" w:rsidRPr="00932C27" w:rsidRDefault="00932C27" w:rsidP="00932C27">
      <w:pPr>
        <w:spacing w:line="360" w:lineRule="auto"/>
        <w:jc w:val="both"/>
      </w:pPr>
      <w:r w:rsidRPr="00932C27">
        <w:t>– характеризовать физическую нагрузку по показателю частоты пульса;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выполнять простейшие акробатические и гимнастические комбинации на высоком качественном уровне;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выполнять технические действия из базовых видов спорта, применять их в игровой и соревновательной деятельности;</w:t>
      </w:r>
    </w:p>
    <w:p w:rsidR="00932C27" w:rsidRPr="00932C27" w:rsidRDefault="00932C27" w:rsidP="00932C27">
      <w:pPr>
        <w:spacing w:line="360" w:lineRule="auto"/>
        <w:ind w:firstLine="709"/>
        <w:jc w:val="both"/>
      </w:pPr>
      <w:r w:rsidRPr="00932C27">
        <w:t>– выполнять жизненно важные двигательные навыки и умения различными способами, в различных условиях.</w:t>
      </w:r>
    </w:p>
    <w:p w:rsidR="00932C27" w:rsidRPr="00932C27" w:rsidRDefault="00932C27" w:rsidP="00932C27">
      <w:pPr>
        <w:spacing w:line="360" w:lineRule="auto"/>
        <w:ind w:firstLine="709"/>
        <w:jc w:val="both"/>
        <w:rPr>
          <w:highlight w:val="yellow"/>
        </w:rPr>
      </w:pPr>
    </w:p>
    <w:p w:rsidR="00932C27" w:rsidRPr="00932C27" w:rsidRDefault="00932C27" w:rsidP="00932C27">
      <w:pPr>
        <w:spacing w:line="360" w:lineRule="auto"/>
        <w:ind w:firstLine="709"/>
        <w:jc w:val="both"/>
        <w:rPr>
          <w:highlight w:val="yellow"/>
        </w:rPr>
      </w:pPr>
    </w:p>
    <w:p w:rsidR="00932C27" w:rsidRPr="00932C27" w:rsidRDefault="00932C27" w:rsidP="00932C27">
      <w:pPr>
        <w:spacing w:line="360" w:lineRule="auto"/>
        <w:ind w:firstLine="709"/>
        <w:jc w:val="both"/>
        <w:rPr>
          <w:highlight w:val="yellow"/>
        </w:rPr>
      </w:pPr>
    </w:p>
    <w:p w:rsidR="00932C27" w:rsidRPr="00932C27" w:rsidRDefault="00932C27" w:rsidP="00932C27">
      <w:pPr>
        <w:spacing w:line="360" w:lineRule="auto"/>
        <w:ind w:firstLine="709"/>
        <w:jc w:val="both"/>
        <w:rPr>
          <w:highlight w:val="yellow"/>
        </w:rPr>
      </w:pPr>
    </w:p>
    <w:p w:rsidR="00932C27" w:rsidRPr="00932C27" w:rsidRDefault="00932C27" w:rsidP="00932C27">
      <w:pPr>
        <w:spacing w:line="360" w:lineRule="auto"/>
        <w:ind w:firstLine="312"/>
        <w:jc w:val="center"/>
        <w:rPr>
          <w:b/>
        </w:rPr>
      </w:pPr>
      <w:r w:rsidRPr="00932C27">
        <w:rPr>
          <w:b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7"/>
        <w:gridCol w:w="3562"/>
        <w:gridCol w:w="3673"/>
      </w:tblGrid>
      <w:tr w:rsidR="00932C27" w:rsidRPr="00932C27" w:rsidTr="00581C2F">
        <w:tc>
          <w:tcPr>
            <w:tcW w:w="4905" w:type="dxa"/>
            <w:tcBorders>
              <w:bottom w:val="single" w:sz="4" w:space="0" w:color="F4F4F4"/>
            </w:tcBorders>
          </w:tcPr>
          <w:p w:rsidR="00932C27" w:rsidRPr="00932C27" w:rsidRDefault="00932C27" w:rsidP="00581C2F">
            <w:pPr>
              <w:spacing w:line="360" w:lineRule="auto"/>
              <w:jc w:val="center"/>
              <w:rPr>
                <w:b/>
              </w:rPr>
            </w:pPr>
            <w:r w:rsidRPr="00932C27">
              <w:rPr>
                <w:b/>
              </w:rPr>
              <w:lastRenderedPageBreak/>
              <w:t>Содержание курса</w:t>
            </w:r>
          </w:p>
          <w:p w:rsidR="00932C27" w:rsidRPr="00932C27" w:rsidRDefault="00932C27" w:rsidP="00581C2F">
            <w:pPr>
              <w:spacing w:line="360" w:lineRule="auto"/>
              <w:rPr>
                <w:b/>
              </w:rPr>
            </w:pPr>
          </w:p>
        </w:tc>
        <w:tc>
          <w:tcPr>
            <w:tcW w:w="4937" w:type="dxa"/>
            <w:tcBorders>
              <w:bottom w:val="single" w:sz="4" w:space="0" w:color="F4F4F4"/>
            </w:tcBorders>
          </w:tcPr>
          <w:p w:rsidR="00932C27" w:rsidRPr="00932C27" w:rsidRDefault="00932C27" w:rsidP="00581C2F">
            <w:pPr>
              <w:spacing w:line="360" w:lineRule="auto"/>
              <w:jc w:val="center"/>
              <w:rPr>
                <w:b/>
              </w:rPr>
            </w:pPr>
            <w:r w:rsidRPr="00932C27">
              <w:rPr>
                <w:b/>
              </w:rPr>
              <w:t>Тематическое планирование</w:t>
            </w:r>
          </w:p>
        </w:tc>
        <w:tc>
          <w:tcPr>
            <w:tcW w:w="4944" w:type="dxa"/>
            <w:tcBorders>
              <w:bottom w:val="single" w:sz="4" w:space="0" w:color="F4F4F4"/>
            </w:tcBorders>
          </w:tcPr>
          <w:p w:rsidR="00932C27" w:rsidRPr="00932C27" w:rsidRDefault="00932C27" w:rsidP="00581C2F">
            <w:pPr>
              <w:spacing w:line="360" w:lineRule="auto"/>
              <w:jc w:val="center"/>
              <w:rPr>
                <w:b/>
              </w:rPr>
            </w:pPr>
            <w:r w:rsidRPr="00932C27">
              <w:rPr>
                <w:b/>
              </w:rPr>
              <w:t>Характеристика деятельности учащихся</w:t>
            </w:r>
          </w:p>
        </w:tc>
      </w:tr>
    </w:tbl>
    <w:p w:rsidR="00932C27" w:rsidRPr="00932C27" w:rsidRDefault="00932C27" w:rsidP="00932C27">
      <w:pPr>
        <w:spacing w:line="360" w:lineRule="auto"/>
        <w:ind w:firstLine="312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3530"/>
        <w:gridCol w:w="3592"/>
        <w:gridCol w:w="3560"/>
      </w:tblGrid>
      <w:tr w:rsidR="00932C27" w:rsidRPr="00932C27" w:rsidTr="00581C2F">
        <w:trPr>
          <w:trHeight w:val="512"/>
          <w:tblHeader/>
        </w:trPr>
        <w:tc>
          <w:tcPr>
            <w:tcW w:w="4904" w:type="dxa"/>
            <w:tcBorders>
              <w:bottom w:val="single" w:sz="4" w:space="0" w:color="auto"/>
            </w:tcBorders>
          </w:tcPr>
          <w:p w:rsidR="00932C27" w:rsidRPr="00932C27" w:rsidRDefault="00932C27" w:rsidP="00581C2F">
            <w:pPr>
              <w:spacing w:line="360" w:lineRule="auto"/>
              <w:ind w:firstLine="312"/>
              <w:jc w:val="center"/>
            </w:pPr>
            <w:r w:rsidRPr="00932C27">
              <w:t>1</w:t>
            </w: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32C27" w:rsidRPr="00932C27" w:rsidRDefault="00932C27" w:rsidP="00581C2F">
            <w:pPr>
              <w:spacing w:line="360" w:lineRule="auto"/>
              <w:ind w:firstLine="312"/>
              <w:jc w:val="center"/>
            </w:pPr>
            <w:r w:rsidRPr="00932C27">
              <w:t>2</w:t>
            </w:r>
          </w:p>
        </w:tc>
        <w:tc>
          <w:tcPr>
            <w:tcW w:w="4944" w:type="dxa"/>
            <w:tcBorders>
              <w:bottom w:val="single" w:sz="4" w:space="0" w:color="auto"/>
            </w:tcBorders>
          </w:tcPr>
          <w:p w:rsidR="00932C27" w:rsidRPr="00932C27" w:rsidRDefault="00932C27" w:rsidP="00581C2F">
            <w:pPr>
              <w:spacing w:line="360" w:lineRule="auto"/>
              <w:ind w:left="-76" w:firstLine="388"/>
              <w:jc w:val="center"/>
            </w:pPr>
            <w:r w:rsidRPr="00932C27">
              <w:t>3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14786" w:type="dxa"/>
            <w:gridSpan w:val="3"/>
          </w:tcPr>
          <w:p w:rsidR="00932C27" w:rsidRPr="00932C27" w:rsidRDefault="00932C27" w:rsidP="00581C2F">
            <w:pPr>
              <w:spacing w:line="360" w:lineRule="auto"/>
              <w:jc w:val="center"/>
              <w:rPr>
                <w:b/>
              </w:rPr>
            </w:pPr>
            <w:r w:rsidRPr="00932C27">
              <w:rPr>
                <w:b/>
                <w:lang w:val="en-US"/>
              </w:rPr>
              <w:t xml:space="preserve">I </w:t>
            </w:r>
            <w:r w:rsidRPr="00932C27">
              <w:rPr>
                <w:b/>
              </w:rPr>
              <w:t xml:space="preserve">класс </w:t>
            </w:r>
            <w:r w:rsidRPr="00932C27">
              <w:t>(68/</w:t>
            </w:r>
            <w:r w:rsidRPr="00932C27">
              <w:rPr>
                <w:lang w:val="en-US"/>
              </w:rPr>
              <w:t>99</w:t>
            </w:r>
            <w:r w:rsidRPr="00932C27">
              <w:t xml:space="preserve"> ч)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  <w:tcBorders>
              <w:top w:val="single" w:sz="4" w:space="0" w:color="auto"/>
            </w:tcBorders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  <w:r w:rsidRPr="00932C27">
              <w:rPr>
                <w:b/>
              </w:rPr>
              <w:t xml:space="preserve">Знания о физической культуре </w:t>
            </w:r>
          </w:p>
          <w:p w:rsidR="00932C27" w:rsidRPr="00932C27" w:rsidRDefault="00932C27" w:rsidP="00581C2F">
            <w:pPr>
              <w:spacing w:line="336" w:lineRule="auto"/>
              <w:ind w:firstLine="312"/>
            </w:pPr>
            <w:r w:rsidRPr="00932C27">
              <w:t>(2 ч)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Физическая культура. </w:t>
            </w:r>
            <w:r w:rsidRPr="00932C27">
              <w:rPr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</w:t>
            </w:r>
          </w:p>
        </w:tc>
        <w:tc>
          <w:tcPr>
            <w:tcW w:w="4938" w:type="dxa"/>
            <w:tcBorders>
              <w:top w:val="single" w:sz="4" w:space="0" w:color="auto"/>
            </w:tcBorders>
          </w:tcPr>
          <w:p w:rsidR="00932C27" w:rsidRPr="00932C27" w:rsidRDefault="00932C27" w:rsidP="00581C2F">
            <w:pPr>
              <w:spacing w:line="336" w:lineRule="auto"/>
              <w:ind w:firstLine="312"/>
            </w:pPr>
            <w:r w:rsidRPr="00932C27">
              <w:rPr>
                <w:b/>
              </w:rPr>
              <w:t xml:space="preserve">Физическая культура. </w:t>
            </w:r>
            <w:r w:rsidRPr="00932C27">
              <w:t>Что такое физическая культура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Основные содержательные линии.</w:t>
            </w:r>
            <w:r w:rsidRPr="00932C27">
              <w:rPr>
                <w:sz w:val="24"/>
                <w:szCs w:val="24"/>
              </w:rPr>
              <w:t xml:space="preserve"> </w:t>
            </w:r>
            <w:r w:rsidRPr="00932C27">
              <w:rPr>
                <w:i/>
                <w:sz w:val="24"/>
                <w:szCs w:val="24"/>
              </w:rPr>
              <w:t xml:space="preserve">Физическая культура как система разнообразных занятий физическими упражнениями, закаливанием, подвижными и спортивными играми, туризмом. Связь занятий физической культурой со </w:t>
            </w:r>
            <w:r w:rsidRPr="00932C27">
              <w:rPr>
                <w:rStyle w:val="af"/>
                <w:i/>
                <w:sz w:val="24"/>
                <w:szCs w:val="24"/>
              </w:rPr>
              <w:t>здоровьем,</w:t>
            </w:r>
          </w:p>
        </w:tc>
        <w:tc>
          <w:tcPr>
            <w:tcW w:w="4944" w:type="dxa"/>
            <w:tcBorders>
              <w:top w:val="single" w:sz="4" w:space="0" w:color="auto"/>
            </w:tcBorders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Раскрывать </w:t>
            </w:r>
            <w:r w:rsidRPr="00932C27">
              <w:rPr>
                <w:sz w:val="24"/>
                <w:szCs w:val="24"/>
              </w:rPr>
              <w:t>понятие</w:t>
            </w:r>
            <w:r w:rsidRPr="00932C27">
              <w:rPr>
                <w:b/>
                <w:sz w:val="24"/>
                <w:szCs w:val="24"/>
              </w:rPr>
              <w:t xml:space="preserve"> «</w:t>
            </w:r>
            <w:r w:rsidRPr="00932C27">
              <w:rPr>
                <w:sz w:val="24"/>
                <w:szCs w:val="24"/>
              </w:rPr>
              <w:t>физическая культура».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Характеризовать </w:t>
            </w:r>
            <w:r w:rsidRPr="00932C27">
              <w:rPr>
                <w:sz w:val="24"/>
                <w:szCs w:val="24"/>
              </w:rPr>
              <w:t>основные формы занятий (например, утренняя зарядка, закаливание, уроки физической культурой, занятия в спортивных секциях, игры во время отдыха, туристские походы)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36" w:lineRule="auto"/>
              <w:rPr>
                <w:i/>
              </w:rPr>
            </w:pPr>
            <w:r w:rsidRPr="00932C27">
              <w:rPr>
                <w:rStyle w:val="af"/>
                <w:i/>
                <w:sz w:val="24"/>
                <w:szCs w:val="24"/>
              </w:rPr>
              <w:t>физическим развитием  и физической подготовленностью.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spacing w:line="336" w:lineRule="auto"/>
              <w:ind w:firstLine="37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Раскрывать</w:t>
            </w:r>
            <w:r w:rsidRPr="00932C27">
              <w:rPr>
                <w:sz w:val="24"/>
                <w:szCs w:val="24"/>
              </w:rPr>
              <w:t xml:space="preserve"> положительное влияние занятий физической культурой на укрепление здоровья, улучшение физического развития и физической подготовленности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>Как возникли физические упражнения</w:t>
            </w:r>
          </w:p>
          <w:p w:rsidR="00932C27" w:rsidRPr="00932C27" w:rsidRDefault="00932C27" w:rsidP="00581C2F">
            <w:pPr>
              <w:spacing w:line="360" w:lineRule="auto"/>
              <w:ind w:firstLine="312"/>
              <w:rPr>
                <w:i/>
              </w:rPr>
            </w:pPr>
            <w:r w:rsidRPr="00932C27">
              <w:rPr>
                <w:b/>
                <w:i/>
              </w:rPr>
              <w:t>Основные содержательные линии.</w:t>
            </w:r>
            <w:r w:rsidRPr="00932C27">
              <w:rPr>
                <w:i/>
              </w:rPr>
              <w:t xml:space="preserve"> Связь физических упражнений с жизненно важными  способами передвижения древнего человека. Значение физической подготовленности для жизнедеятельности древнего человека.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 xml:space="preserve">Чему обучают на уроках </w:t>
            </w:r>
          </w:p>
          <w:p w:rsidR="00932C27" w:rsidRPr="00932C27" w:rsidRDefault="00932C27" w:rsidP="00581C2F">
            <w:pPr>
              <w:spacing w:line="360" w:lineRule="auto"/>
            </w:pPr>
            <w:r w:rsidRPr="00932C27">
              <w:t>физической культуры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Основные содержательные линии.</w:t>
            </w:r>
            <w:r w:rsidRPr="00932C27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932C27">
              <w:rPr>
                <w:i/>
                <w:sz w:val="24"/>
                <w:szCs w:val="24"/>
              </w:rPr>
              <w:t xml:space="preserve">Виды спорта, входящие </w:t>
            </w:r>
            <w:r w:rsidRPr="00932C27">
              <w:rPr>
                <w:i/>
                <w:sz w:val="24"/>
                <w:szCs w:val="24"/>
              </w:rPr>
              <w:lastRenderedPageBreak/>
              <w:t>в школьную программу: гимнастика, легкая атлетика, спортивные игры (баскетбол, волейбол, футбол), лыжные гонки, плавание.</w:t>
            </w:r>
            <w:proofErr w:type="gramEnd"/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lastRenderedPageBreak/>
              <w:t xml:space="preserve">Рассказывать </w:t>
            </w:r>
            <w:r w:rsidRPr="00932C27">
              <w:t xml:space="preserve">об основных способах передвижения древних людей, </w:t>
            </w:r>
            <w:r w:rsidRPr="00932C27">
              <w:rPr>
                <w:b/>
              </w:rPr>
              <w:t xml:space="preserve">объяснять </w:t>
            </w:r>
            <w:r w:rsidRPr="00932C27">
              <w:t xml:space="preserve">значение бега, прыжков и лазанья в их жизнедеятельности. </w:t>
            </w:r>
          </w:p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</w:rPr>
            </w:pPr>
          </w:p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</w:rPr>
            </w:pPr>
          </w:p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</w:rPr>
            </w:pPr>
          </w:p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</w:rPr>
            </w:pPr>
          </w:p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</w:rPr>
            </w:pP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Называть</w:t>
            </w:r>
            <w:r w:rsidRPr="00932C27">
              <w:t xml:space="preserve"> виды спорта, входящие в школьную программу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Определять </w:t>
            </w:r>
            <w:r w:rsidRPr="00932C27">
              <w:rPr>
                <w:sz w:val="24"/>
                <w:szCs w:val="24"/>
              </w:rPr>
              <w:t xml:space="preserve">виды спорта по </w:t>
            </w:r>
            <w:r w:rsidRPr="00932C27">
              <w:rPr>
                <w:sz w:val="24"/>
                <w:szCs w:val="24"/>
              </w:rPr>
              <w:lastRenderedPageBreak/>
              <w:t>характерным для них техническим действиям</w:t>
            </w:r>
          </w:p>
          <w:p w:rsidR="00932C27" w:rsidRPr="00932C27" w:rsidRDefault="00932C27" w:rsidP="00581C2F">
            <w:pPr>
              <w:pStyle w:val="ae"/>
              <w:spacing w:line="336" w:lineRule="auto"/>
              <w:ind w:firstLine="0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  <w:r w:rsidRPr="00932C27">
              <w:t>Ходьба, бег, прыжки, лазанье, ползание, ходьба на лыжах, плавание как жизненно важные способы передвижения человека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Кто как передвигается. </w:t>
            </w:r>
            <w:r w:rsidRPr="00932C27">
              <w:rPr>
                <w:sz w:val="24"/>
                <w:szCs w:val="24"/>
              </w:rPr>
              <w:t>Как передвигаются животные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Основные содержательные линии.</w:t>
            </w:r>
            <w:r w:rsidRPr="00932C27">
              <w:rPr>
                <w:i/>
                <w:sz w:val="24"/>
                <w:szCs w:val="24"/>
              </w:rPr>
              <w:t xml:space="preserve"> 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i/>
                <w:sz w:val="24"/>
                <w:szCs w:val="24"/>
              </w:rPr>
              <w:t>Многообразие передвижений в животном мире. Способы передвижения, выполняемые с помощью разных частей тела.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 xml:space="preserve">Называть </w:t>
            </w:r>
            <w:r w:rsidRPr="00932C27">
              <w:t>основные способы передвижения животных.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Определять,</w:t>
            </w:r>
            <w:r w:rsidRPr="00932C27">
              <w:rPr>
                <w:sz w:val="24"/>
                <w:szCs w:val="24"/>
              </w:rPr>
              <w:t xml:space="preserve"> с </w:t>
            </w:r>
            <w:proofErr w:type="gramStart"/>
            <w:r w:rsidRPr="00932C27">
              <w:rPr>
                <w:sz w:val="24"/>
                <w:szCs w:val="24"/>
              </w:rPr>
              <w:t>помощью</w:t>
            </w:r>
            <w:proofErr w:type="gramEnd"/>
            <w:r w:rsidRPr="00932C27">
              <w:rPr>
                <w:sz w:val="24"/>
                <w:szCs w:val="24"/>
              </w:rPr>
              <w:t xml:space="preserve"> каких частей тела выполняются передвижения.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>Как передвигается человек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 </w:t>
            </w:r>
            <w:r w:rsidRPr="00932C27">
              <w:rPr>
                <w:i/>
                <w:sz w:val="24"/>
                <w:szCs w:val="24"/>
              </w:rPr>
              <w:t>Жизненно важные способы передвижения человека (ходьба, бег, лазанья и др.)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Находить </w:t>
            </w:r>
            <w:r w:rsidRPr="00932C27">
              <w:rPr>
                <w:sz w:val="24"/>
                <w:szCs w:val="24"/>
              </w:rPr>
              <w:t xml:space="preserve">общие и отличительные признаки в передвижениях человека и животных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Объяснять </w:t>
            </w:r>
            <w:r w:rsidRPr="00932C27">
              <w:rPr>
                <w:sz w:val="24"/>
                <w:szCs w:val="24"/>
              </w:rPr>
              <w:t>на примерах важность бега, прыжков, лазанья, плавания, передвижения на лыжах для жизни каждого человека.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center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Способы физкультурной деятельности</w:t>
            </w:r>
            <w:r w:rsidRPr="00932C27">
              <w:rPr>
                <w:sz w:val="24"/>
                <w:szCs w:val="24"/>
              </w:rPr>
              <w:t xml:space="preserve"> (5 ч)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Самостоятельные игры и развлечения</w:t>
            </w:r>
            <w:r w:rsidRPr="00932C27">
              <w:rPr>
                <w:i/>
                <w:sz w:val="24"/>
                <w:szCs w:val="24"/>
              </w:rPr>
              <w:t>.</w:t>
            </w:r>
            <w:r w:rsidRPr="00932C27">
              <w:rPr>
                <w:sz w:val="24"/>
                <w:szCs w:val="24"/>
              </w:rPr>
              <w:t xml:space="preserve"> Организация и проведение подвижных игр (на спортивных площадках и в спортивных залах)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spacing w:line="336" w:lineRule="auto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spacing w:line="336" w:lineRule="auto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Игры на свежем воздухе</w:t>
            </w:r>
            <w:r w:rsidRPr="00932C27">
              <w:rPr>
                <w:sz w:val="24"/>
                <w:szCs w:val="24"/>
              </w:rPr>
              <w:t>. Одежда для игр и прогулок.</w:t>
            </w:r>
          </w:p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 </w:t>
            </w:r>
            <w:r w:rsidRPr="00932C27">
              <w:rPr>
                <w:i/>
                <w:sz w:val="24"/>
                <w:szCs w:val="24"/>
              </w:rPr>
              <w:t>Важность правильного выбора одежды для занятий физической культурой.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Подбор одежды в зависимости от погодных условий.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spacing w:line="336" w:lineRule="auto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spacing w:line="336" w:lineRule="auto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Рассказывать</w:t>
            </w:r>
            <w:r w:rsidRPr="00932C27">
              <w:rPr>
                <w:sz w:val="24"/>
                <w:szCs w:val="24"/>
              </w:rPr>
              <w:t xml:space="preserve"> о правильном подборе одежды для игр и прогулок на свежем воздухе в зависимости от погодных условий.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Подвижные игры.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</w:t>
            </w:r>
            <w:r w:rsidRPr="00932C27">
              <w:rPr>
                <w:b/>
                <w:i/>
                <w:sz w:val="24"/>
                <w:szCs w:val="24"/>
              </w:rPr>
              <w:lastRenderedPageBreak/>
              <w:t xml:space="preserve">линии. </w:t>
            </w:r>
            <w:r w:rsidRPr="00932C27">
              <w:rPr>
                <w:i/>
                <w:sz w:val="24"/>
                <w:szCs w:val="24"/>
              </w:rPr>
              <w:t>Подвижные игры, их значение для физического развития. Самостоятельная организация и проведение игр, распределение на команды с помощью простейших считалочек.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>Объяснять</w:t>
            </w:r>
            <w:r w:rsidRPr="00932C27">
              <w:rPr>
                <w:sz w:val="24"/>
                <w:szCs w:val="24"/>
              </w:rPr>
              <w:t xml:space="preserve"> пользу подвижных игр.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>Использовать</w:t>
            </w:r>
            <w:r w:rsidRPr="00932C27">
              <w:rPr>
                <w:sz w:val="24"/>
                <w:szCs w:val="24"/>
              </w:rPr>
              <w:t xml:space="preserve"> подвижные игры для организации активного отдыха и досуга.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Выбирать </w:t>
            </w:r>
            <w:r w:rsidRPr="00932C27">
              <w:rPr>
                <w:sz w:val="24"/>
                <w:szCs w:val="24"/>
              </w:rPr>
              <w:t>для проведения подвижных игр водящего и капитана команды.</w:t>
            </w:r>
          </w:p>
          <w:p w:rsidR="00932C27" w:rsidRPr="00932C27" w:rsidRDefault="00932C27" w:rsidP="00581C2F">
            <w:pPr>
              <w:pStyle w:val="ae"/>
              <w:spacing w:line="336" w:lineRule="auto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Распределяться</w:t>
            </w:r>
            <w:r w:rsidRPr="00932C27">
              <w:rPr>
                <w:sz w:val="24"/>
                <w:szCs w:val="24"/>
              </w:rPr>
              <w:t xml:space="preserve"> на команды с помощью считалочек.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lastRenderedPageBreak/>
              <w:t>Самостоятельные занятия</w:t>
            </w:r>
            <w:r w:rsidRPr="00932C27">
              <w:rPr>
                <w:sz w:val="24"/>
                <w:szCs w:val="24"/>
              </w:rPr>
              <w:t>.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Режим дня. </w:t>
            </w:r>
            <w:r w:rsidRPr="00932C27">
              <w:rPr>
                <w:sz w:val="24"/>
                <w:szCs w:val="24"/>
              </w:rPr>
              <w:t>Что такое режим дня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Режим дня как  план основных дел, намеченных на день. Составление индивидуального режима дня по образцу.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Раскрывать </w:t>
            </w:r>
            <w:r w:rsidRPr="00932C27">
              <w:rPr>
                <w:sz w:val="24"/>
                <w:szCs w:val="24"/>
              </w:rPr>
              <w:t>значение режима дня для жизни человека.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Выделять </w:t>
            </w:r>
            <w:r w:rsidRPr="00932C27">
              <w:rPr>
                <w:sz w:val="24"/>
                <w:szCs w:val="24"/>
              </w:rPr>
              <w:t xml:space="preserve">основные дела, </w:t>
            </w:r>
            <w:r w:rsidRPr="00932C27">
              <w:rPr>
                <w:b/>
                <w:sz w:val="24"/>
                <w:szCs w:val="24"/>
              </w:rPr>
              <w:t>определять</w:t>
            </w:r>
            <w:r w:rsidRPr="00932C27">
              <w:rPr>
                <w:sz w:val="24"/>
                <w:szCs w:val="24"/>
              </w:rPr>
              <w:t xml:space="preserve"> их последовательность и время проведения в течение дня. 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Составлять </w:t>
            </w:r>
            <w:r w:rsidRPr="00932C27">
              <w:rPr>
                <w:sz w:val="24"/>
                <w:szCs w:val="24"/>
              </w:rPr>
              <w:t>индивидуальный режим дня, пользуясь образцом.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Утренняя зарядка.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Утренняя зарядка и её значение для организма человека. Основные части тела человека. Упражнения утренней зарядки.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Раскрывать</w:t>
            </w:r>
            <w:r w:rsidRPr="00932C27">
              <w:rPr>
                <w:sz w:val="24"/>
                <w:szCs w:val="24"/>
              </w:rPr>
              <w:t xml:space="preserve"> значение утренней зарядки, её положительное влияние на организм человека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Называть</w:t>
            </w:r>
            <w:r w:rsidRPr="00932C27">
              <w:rPr>
                <w:sz w:val="24"/>
                <w:szCs w:val="24"/>
              </w:rPr>
              <w:t xml:space="preserve"> основные части тела человека,  которые участвуют в выполнении физических упражнений. </w:t>
            </w: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Называть </w:t>
            </w:r>
            <w:r w:rsidRPr="00932C27">
              <w:rPr>
                <w:sz w:val="24"/>
                <w:szCs w:val="24"/>
              </w:rPr>
              <w:t>упражнения, входящие в комплекс утренней зарядки.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Выполнять</w:t>
            </w:r>
            <w:r w:rsidRPr="00932C27">
              <w:rPr>
                <w:sz w:val="24"/>
                <w:szCs w:val="24"/>
              </w:rPr>
              <w:t xml:space="preserve"> упражнения утренней зарядки.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>Физкультминутка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</w:t>
            </w:r>
            <w:r w:rsidRPr="00932C27">
              <w:rPr>
                <w:b/>
                <w:i/>
                <w:sz w:val="24"/>
                <w:szCs w:val="24"/>
              </w:rPr>
              <w:lastRenderedPageBreak/>
              <w:t xml:space="preserve">линии. </w:t>
            </w:r>
            <w:r w:rsidRPr="00932C27">
              <w:rPr>
                <w:i/>
                <w:sz w:val="24"/>
                <w:szCs w:val="24"/>
              </w:rPr>
              <w:t>Физкультминутка и её значение для организма человека. Упражнения, входящие в комплекс физкультминуток.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 xml:space="preserve">Рассказывать </w:t>
            </w:r>
            <w:r w:rsidRPr="00932C27">
              <w:rPr>
                <w:sz w:val="24"/>
                <w:szCs w:val="24"/>
              </w:rPr>
              <w:t>о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 xml:space="preserve">значении физкультминутки, её </w:t>
            </w:r>
            <w:r w:rsidRPr="00932C27">
              <w:rPr>
                <w:sz w:val="24"/>
                <w:szCs w:val="24"/>
              </w:rPr>
              <w:lastRenderedPageBreak/>
              <w:t>положительном влиянии на организм.</w:t>
            </w: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Выполнять</w:t>
            </w:r>
            <w:r w:rsidRPr="00932C27">
              <w:rPr>
                <w:sz w:val="24"/>
                <w:szCs w:val="24"/>
              </w:rPr>
              <w:t xml:space="preserve"> упражнения, входящие в комплексы физкультминуток (сидя на стуле; стоя на месте и др.).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Личная гигиена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Личная гигиена, её основные процедуры. Связь личной гигиены со здоровьем человека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Рассказывать</w:t>
            </w:r>
            <w:r w:rsidRPr="00932C27">
              <w:rPr>
                <w:sz w:val="24"/>
                <w:szCs w:val="24"/>
              </w:rPr>
              <w:t xml:space="preserve"> о личной гигиене, ее основных процедурах и значении для здоровья человека.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Осанка. </w:t>
            </w:r>
            <w:r w:rsidRPr="00932C27">
              <w:rPr>
                <w:sz w:val="24"/>
                <w:szCs w:val="24"/>
              </w:rPr>
              <w:t>Что такое осанка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Осанка</w:t>
            </w:r>
            <w:r w:rsidRPr="00932C27">
              <w:rPr>
                <w:sz w:val="24"/>
                <w:szCs w:val="24"/>
              </w:rPr>
              <w:t xml:space="preserve">. </w:t>
            </w:r>
            <w:r w:rsidRPr="00932C27">
              <w:rPr>
                <w:i/>
                <w:sz w:val="24"/>
                <w:szCs w:val="24"/>
              </w:rPr>
              <w:t>Основные признаки правильной и неправильной осанки</w:t>
            </w:r>
            <w:r w:rsidRPr="00932C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Определять </w:t>
            </w:r>
            <w:r w:rsidRPr="00932C27">
              <w:rPr>
                <w:sz w:val="24"/>
                <w:szCs w:val="24"/>
              </w:rPr>
              <w:t>осанку, как привычное положение тела, когда человек стоит, сидит или передвигается.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Называть</w:t>
            </w:r>
            <w:r w:rsidRPr="00932C27">
              <w:rPr>
                <w:sz w:val="24"/>
                <w:szCs w:val="24"/>
              </w:rPr>
              <w:t xml:space="preserve"> основные признаки правильной и неправильной осанки.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>Упражнения для осанки.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Упражнения для формирования правильной осанки. Их отличие от других физических упражнений. Упражнения с предметами на голове (стоя у стены и в передвижении). Упражнения для укрепления мышц туловища (без предметов и с предметами).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Называть</w:t>
            </w:r>
            <w:r w:rsidRPr="00932C27">
              <w:rPr>
                <w:sz w:val="24"/>
                <w:szCs w:val="24"/>
              </w:rPr>
              <w:t xml:space="preserve"> физические упражнения для формирования правильной осанки.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Определять</w:t>
            </w:r>
            <w:r w:rsidRPr="00932C27">
              <w:rPr>
                <w:sz w:val="24"/>
                <w:szCs w:val="24"/>
              </w:rPr>
              <w:t xml:space="preserve"> назначение каждой группы упражнений.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Называть </w:t>
            </w:r>
            <w:r w:rsidRPr="00932C27">
              <w:rPr>
                <w:sz w:val="24"/>
                <w:szCs w:val="24"/>
              </w:rPr>
              <w:t>правила выполнения упражнений для формирования правильной осанки.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Демонстрировать</w:t>
            </w:r>
            <w:r w:rsidRPr="00932C27">
              <w:rPr>
                <w:sz w:val="24"/>
                <w:szCs w:val="24"/>
              </w:rPr>
              <w:t xml:space="preserve"> правильное выполнение упражнений для формирования осанки.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  <w:r w:rsidRPr="00932C27">
              <w:rPr>
                <w:b/>
                <w:i/>
              </w:rPr>
              <w:t xml:space="preserve">Лыжные гонки. </w:t>
            </w:r>
            <w:r w:rsidRPr="00932C27">
              <w:t>Передвижение на лыжах; спуски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Передвижение на лыжах.</w:t>
            </w:r>
            <w:r w:rsidRPr="00932C27">
              <w:rPr>
                <w:sz w:val="24"/>
                <w:szCs w:val="24"/>
              </w:rPr>
              <w:t xml:space="preserve"> Основная стойка лыжника.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 xml:space="preserve">Техника выполнения </w:t>
            </w:r>
            <w:r w:rsidRPr="00932C27">
              <w:rPr>
                <w:i/>
                <w:sz w:val="24"/>
                <w:szCs w:val="24"/>
              </w:rPr>
              <w:lastRenderedPageBreak/>
              <w:t>основной стойки лыжника на месте и при спуске с пологого склона.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lastRenderedPageBreak/>
              <w:t>Описывать</w:t>
            </w:r>
            <w:r w:rsidRPr="00932C27">
              <w:t xml:space="preserve"> технику выполнения основной стойки, </w:t>
            </w:r>
            <w:r w:rsidRPr="00932C27">
              <w:rPr>
                <w:b/>
              </w:rPr>
              <w:t>объяснять</w:t>
            </w:r>
            <w:r w:rsidRPr="00932C27">
              <w:t>, в каких случаях она используется лыжниками.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lastRenderedPageBreak/>
              <w:t>Демонстрировать</w:t>
            </w:r>
            <w:r w:rsidRPr="00932C27">
              <w:t xml:space="preserve"> технику выполнения основной стойки лыжника при передвижении и спуске с небольших пологих склонов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3"/>
              <w:ind w:firstLine="312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Ступающий шаг.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Имитационные упражнения для освоения техники ступающего и скользящего шагов. Передвижения на лыжах ступающим шагом без палок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Демонстрировать</w:t>
            </w:r>
            <w:r w:rsidRPr="00932C27">
              <w:t xml:space="preserve"> технику передвижения на лыжах ступающим шагом.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>разученный способ передвижения на лыжах в условиях игровой деятельности.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>Скользящий шаг.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Основные содержательные линии.</w:t>
            </w:r>
            <w:r w:rsidRPr="00932C27">
              <w:rPr>
                <w:sz w:val="24"/>
                <w:szCs w:val="24"/>
              </w:rPr>
              <w:t xml:space="preserve"> </w:t>
            </w:r>
            <w:r w:rsidRPr="00932C27">
              <w:rPr>
                <w:i/>
                <w:sz w:val="24"/>
                <w:szCs w:val="24"/>
              </w:rPr>
              <w:t>Передвижение на лыжах скользящим шагом без палок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Демонстрировать</w:t>
            </w:r>
            <w:r w:rsidRPr="00932C27">
              <w:t xml:space="preserve"> технику передвижения на лыжах скользящим шагом.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>разученный способ передвижения на лыжах в условиях игровой деятельности.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3"/>
              <w:ind w:firstLine="312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Одежда лыжника.</w:t>
            </w:r>
          </w:p>
          <w:p w:rsidR="00932C27" w:rsidRPr="00932C27" w:rsidRDefault="00932C27" w:rsidP="00581C2F">
            <w:pPr>
              <w:pStyle w:val="a3"/>
              <w:ind w:firstLine="312"/>
              <w:jc w:val="left"/>
              <w:rPr>
                <w:b/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Правила выбора одежды для занятий лыжной подготовкой. Возможные травмы во время занятий лыжной подготовкой и основные  причины их возникновения</w:t>
            </w: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Команды лыжнику.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 xml:space="preserve">Правильно </w:t>
            </w:r>
            <w:r w:rsidRPr="00932C27">
              <w:rPr>
                <w:b/>
              </w:rPr>
              <w:t>выбирать</w:t>
            </w:r>
            <w:r w:rsidRPr="00932C27">
              <w:t xml:space="preserve"> одежду и обувь для лыжных прогулок в зависимости от погодных условий.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Одеваться</w:t>
            </w:r>
            <w:r w:rsidRPr="00932C27">
              <w:t xml:space="preserve"> для занятий лыжной подготовкой с учетом правил и требований безопа</w:t>
            </w:r>
            <w:r w:rsidRPr="00932C27">
              <w:t>с</w:t>
            </w:r>
            <w:r w:rsidRPr="00932C27">
              <w:t>ности.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</w:p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</w:rPr>
            </w:pPr>
            <w:r w:rsidRPr="00932C27">
              <w:rPr>
                <w:b/>
              </w:rPr>
              <w:t xml:space="preserve">Выполнять </w:t>
            </w:r>
            <w:r w:rsidRPr="00932C27">
              <w:t>организующие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  <w:i/>
              </w:rPr>
              <w:t xml:space="preserve">Основные содержательные линии. </w:t>
            </w:r>
            <w:r w:rsidRPr="00932C27">
              <w:rPr>
                <w:i/>
              </w:rPr>
              <w:t xml:space="preserve">Организующие:  «Лыжи на плечо!»; «Лыжи под руку!»; «Лыжи к ноге!»; «На лыжи становись!». Передвижение в колонне с лыжами на плече и с </w:t>
            </w:r>
            <w:r w:rsidRPr="00932C27">
              <w:rPr>
                <w:i/>
              </w:rPr>
              <w:lastRenderedPageBreak/>
              <w:t>лыжами под рукой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lastRenderedPageBreak/>
              <w:t>команды, стоя на месте, и при передвижении.</w:t>
            </w:r>
          </w:p>
          <w:p w:rsidR="00932C27" w:rsidRPr="00932C27" w:rsidRDefault="00932C27" w:rsidP="00581C2F">
            <w:pPr>
              <w:pStyle w:val="ae"/>
              <w:spacing w:line="336" w:lineRule="auto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Передвигаться </w:t>
            </w:r>
            <w:r w:rsidRPr="00932C27">
              <w:rPr>
                <w:sz w:val="24"/>
                <w:szCs w:val="24"/>
              </w:rPr>
              <w:t xml:space="preserve">на лыжах в колонне с соблюдением дисциплинарных правил.  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lastRenderedPageBreak/>
              <w:t>Организующие команды и приемы</w:t>
            </w:r>
            <w:r w:rsidRPr="00932C27">
              <w:rPr>
                <w:b/>
                <w:sz w:val="24"/>
                <w:szCs w:val="24"/>
              </w:rPr>
              <w:t xml:space="preserve">. </w:t>
            </w:r>
            <w:r w:rsidRPr="00932C27">
              <w:rPr>
                <w:sz w:val="24"/>
                <w:szCs w:val="24"/>
              </w:rPr>
              <w:t>Строевые действия в шеренге и колонне; выполнение строевых команд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Строевые упражнения. </w:t>
            </w:r>
            <w:r w:rsidRPr="00932C27">
              <w:rPr>
                <w:sz w:val="24"/>
                <w:szCs w:val="24"/>
              </w:rPr>
              <w:t xml:space="preserve">Построения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Строевые команды: «В одну шеренгу становись!»; «Равняйсь!»; «Направо!»; «Налево!»; «Смирно!»; «Шагом марш!»; «На месте стой!». Строевые построения: в колонну по одному, в колонну по два, в две шеренги. Значение строевых упражнений для занятий физической культурой. Правила выполнения строевых упражнений.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Характеризовать </w:t>
            </w:r>
            <w:r w:rsidRPr="00932C27">
              <w:rPr>
                <w:sz w:val="24"/>
                <w:szCs w:val="24"/>
              </w:rPr>
              <w:t>строевые упражнения как совместные действия учащихся, необходимые для предупреждения травматизма на уроках физической культуры.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Объяснять </w:t>
            </w:r>
            <w:r w:rsidRPr="00932C27">
              <w:rPr>
                <w:sz w:val="24"/>
                <w:szCs w:val="24"/>
              </w:rPr>
              <w:t xml:space="preserve">и </w:t>
            </w: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>технику выполнения строевых команд.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Называть </w:t>
            </w:r>
            <w:r w:rsidRPr="00932C27">
              <w:rPr>
                <w:sz w:val="24"/>
                <w:szCs w:val="24"/>
              </w:rPr>
              <w:t xml:space="preserve">способы построения и </w:t>
            </w:r>
            <w:r w:rsidRPr="00932C27">
              <w:rPr>
                <w:b/>
                <w:sz w:val="24"/>
                <w:szCs w:val="24"/>
              </w:rPr>
              <w:t>различать</w:t>
            </w:r>
            <w:r w:rsidRPr="00932C27">
              <w:rPr>
                <w:sz w:val="24"/>
                <w:szCs w:val="24"/>
              </w:rPr>
              <w:t xml:space="preserve"> их между собой.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Называть</w:t>
            </w:r>
            <w:r w:rsidRPr="00932C27">
              <w:rPr>
                <w:sz w:val="24"/>
                <w:szCs w:val="24"/>
              </w:rPr>
              <w:t xml:space="preserve"> правила выполнения строевых упражнений.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36" w:lineRule="auto"/>
              <w:ind w:firstLine="312"/>
              <w:rPr>
                <w:b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Исходные положения.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Основные исходные положения (стойки, упоры, седы, приседы, положения лежа). Значение исходных положений для выполнения физических упражнений.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Характеризовать</w:t>
            </w:r>
            <w:r w:rsidRPr="00932C27">
              <w:rPr>
                <w:sz w:val="24"/>
                <w:szCs w:val="24"/>
              </w:rPr>
              <w:t xml:space="preserve"> исходные положения как различные позы тела, с которых начинают выполнять упражнения.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Называть </w:t>
            </w:r>
            <w:r w:rsidRPr="00932C27">
              <w:rPr>
                <w:sz w:val="24"/>
                <w:szCs w:val="24"/>
              </w:rPr>
              <w:t xml:space="preserve">основные исходные положения.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Выполнять</w:t>
            </w:r>
            <w:r w:rsidRPr="00932C27">
              <w:rPr>
                <w:sz w:val="24"/>
                <w:szCs w:val="24"/>
              </w:rPr>
              <w:t xml:space="preserve"> основные исходные положения (стойки, упоры, седы и приседы и др.)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Ходьба и бег как жизненно важные способы передвижения человека</w:t>
            </w: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 xml:space="preserve">Основные способы передвижения. </w:t>
            </w:r>
            <w:r w:rsidRPr="00932C27">
              <w:t>Простые способы передвижения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  <w:i/>
              </w:rPr>
              <w:t xml:space="preserve">Основные содержательные линии. </w:t>
            </w:r>
            <w:r w:rsidRPr="00932C27">
              <w:rPr>
                <w:i/>
              </w:rPr>
              <w:t>Ходьба и бег как самые распространенные способы передвижения человека. Общие признаки и различия в технике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Находить</w:t>
            </w:r>
            <w:r w:rsidRPr="00932C27">
              <w:t xml:space="preserve"> отличия в технике выполнения ходьбы и бега от других способов передвижения человека (например,  прыжков, кувырков и др.)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Определять</w:t>
            </w:r>
            <w:r w:rsidRPr="00932C27">
              <w:t xml:space="preserve"> общие признаки  и различия в технике выполнения ходьбы и бега.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ind w:firstLine="0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выполнения ходьбы и бега.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Сложные способы передвижения. Как изменить скорость передвижения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Сложные способы передвижения ходьбой и бегом (например, боком, спиной вперед). Причины, вызывающие трудности выполнения различных способов передвижения. Изменение скорости ходьбы и бега.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>сложные способы передвижения (ходьба или бег спиной вперед, ходьба или бег боком).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Определять</w:t>
            </w:r>
            <w:r w:rsidRPr="00932C27">
              <w:rPr>
                <w:sz w:val="24"/>
                <w:szCs w:val="24"/>
              </w:rPr>
              <w:t xml:space="preserve"> причины возникновения трудностей в выполнении сложных  способов передвижения.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Объяснять </w:t>
            </w:r>
            <w:r w:rsidRPr="00932C27">
              <w:rPr>
                <w:sz w:val="24"/>
                <w:szCs w:val="24"/>
              </w:rPr>
              <w:t>возможность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>изменения скорости передвижения в беге и ходьбе за счет частоты шагов.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Демонстрировать</w:t>
            </w:r>
            <w:r w:rsidRPr="00932C27">
              <w:rPr>
                <w:sz w:val="24"/>
                <w:szCs w:val="24"/>
              </w:rPr>
              <w:t xml:space="preserve"> изменение скорости передвижения при беге и ходьбе.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t>Проведение оздоровительных занятий в режиме дня (утренняя зарядка).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</w:rPr>
            </w:pPr>
            <w:r w:rsidRPr="00932C27">
              <w:rPr>
                <w:b/>
              </w:rPr>
              <w:t>Как составлять комплекс утренней зарядки.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  <w:i/>
              </w:rPr>
              <w:t xml:space="preserve">Основные содержательные линии. </w:t>
            </w:r>
            <w:r w:rsidRPr="00932C27">
              <w:rPr>
                <w:i/>
              </w:rPr>
              <w:t>Правильная последовательность выполнения упражнений утренней зарядки. Самостоятельное составление комплекса упражнений утренней зарядки.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 xml:space="preserve">Объяснять </w:t>
            </w:r>
            <w:r w:rsidRPr="00932C27">
              <w:t xml:space="preserve">значение физических упражнений, входящих в утреннюю зарядку. 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Определять</w:t>
            </w:r>
            <w:r w:rsidRPr="00932C27">
              <w:t xml:space="preserve"> последовательность упражнений при самостоятельном составлении комплекса утренней зарядки.</w:t>
            </w: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</w:rPr>
              <w:t>Составлять</w:t>
            </w:r>
            <w:r w:rsidRPr="00932C27">
              <w:t xml:space="preserve"> самостоятельно</w:t>
            </w:r>
          </w:p>
          <w:p w:rsidR="00932C27" w:rsidRPr="00932C27" w:rsidRDefault="00932C27" w:rsidP="00581C2F">
            <w:pPr>
              <w:spacing w:line="360" w:lineRule="auto"/>
            </w:pPr>
            <w:r w:rsidRPr="00932C27">
              <w:t>комплекс упражнений утренней зарядки.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Составлять </w:t>
            </w:r>
            <w:r w:rsidRPr="00932C27">
              <w:rPr>
                <w:sz w:val="24"/>
                <w:szCs w:val="24"/>
              </w:rPr>
              <w:t xml:space="preserve">и регулярно </w:t>
            </w:r>
            <w:r w:rsidRPr="00932C27">
              <w:rPr>
                <w:b/>
                <w:sz w:val="24"/>
                <w:szCs w:val="24"/>
              </w:rPr>
              <w:t xml:space="preserve">обновлять </w:t>
            </w:r>
            <w:r w:rsidRPr="00932C27">
              <w:rPr>
                <w:sz w:val="24"/>
                <w:szCs w:val="24"/>
              </w:rPr>
              <w:t>индивидуальный комплекс утренней зарядки из ранее разученных упражнений по образцу.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Самостоятельные игры и развлечения.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 xml:space="preserve">Организация и проведение подвижных игр (на </w:t>
            </w:r>
            <w:r w:rsidRPr="00932C27">
              <w:rPr>
                <w:sz w:val="24"/>
                <w:szCs w:val="24"/>
              </w:rPr>
              <w:lastRenderedPageBreak/>
              <w:t>спортивных площадках и в спортивных залах)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>Подвижные игры.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proofErr w:type="gramStart"/>
            <w:r w:rsidRPr="00932C27">
              <w:rPr>
                <w:i/>
                <w:sz w:val="24"/>
                <w:szCs w:val="24"/>
              </w:rPr>
              <w:t xml:space="preserve">Правила и игровые </w:t>
            </w:r>
            <w:r w:rsidRPr="00932C27">
              <w:rPr>
                <w:i/>
                <w:sz w:val="24"/>
                <w:szCs w:val="24"/>
              </w:rPr>
              <w:lastRenderedPageBreak/>
              <w:t>действия  подвижных игр для общефизического развития («Пятнашки», «Охотники и утки», «Горелки»), для совершенствования техники передвижения на лыжах («Кто дальше прокатится», «Охотники и олени», «Встречная эстафета»), для закрепления навыков в сложных способах передвижения («Тройка», «Рыбки», «Раки», «Бой петухов»), для развития основных физических качеств («Не попади в болото», «Волк во рву», «Выстрел в небо», «Салки-догонялки», «</w:t>
            </w:r>
            <w:proofErr w:type="spellStart"/>
            <w:r w:rsidRPr="00932C27">
              <w:rPr>
                <w:i/>
                <w:sz w:val="24"/>
                <w:szCs w:val="24"/>
              </w:rPr>
              <w:t>Совушка</w:t>
            </w:r>
            <w:proofErr w:type="spellEnd"/>
            <w:r w:rsidRPr="00932C27">
              <w:rPr>
                <w:i/>
                <w:sz w:val="24"/>
                <w:szCs w:val="24"/>
              </w:rPr>
              <w:t>», «Не оступись», «Брось</w:t>
            </w:r>
            <w:proofErr w:type="gramEnd"/>
            <w:r w:rsidRPr="00932C27">
              <w:rPr>
                <w:i/>
                <w:sz w:val="24"/>
                <w:szCs w:val="24"/>
              </w:rPr>
              <w:t xml:space="preserve"> — поймай», «Пингвины с мячом», «Кто быстрее»).</w:t>
            </w:r>
            <w:r w:rsidRPr="00932C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>Называть</w:t>
            </w:r>
            <w:r w:rsidRPr="00932C27">
              <w:rPr>
                <w:sz w:val="24"/>
                <w:szCs w:val="24"/>
              </w:rPr>
              <w:t xml:space="preserve"> правила подвижных игр и </w:t>
            </w: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 xml:space="preserve">их в процессе игровой </w:t>
            </w:r>
            <w:r w:rsidRPr="00932C27">
              <w:rPr>
                <w:sz w:val="24"/>
                <w:szCs w:val="24"/>
              </w:rPr>
              <w:lastRenderedPageBreak/>
              <w:t>деятельности.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>игровые действия в условиях учебной и игровой деятельности</w:t>
            </w:r>
            <w:r w:rsidRPr="00932C27">
              <w:rPr>
                <w:b/>
                <w:sz w:val="24"/>
                <w:szCs w:val="24"/>
              </w:rPr>
              <w:t>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Подготавливать </w:t>
            </w:r>
            <w:r w:rsidRPr="00932C27">
              <w:rPr>
                <w:sz w:val="24"/>
                <w:szCs w:val="24"/>
              </w:rPr>
              <w:t>площадки для проведения подвижных игр в соответствии с их правилами.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Проявлять </w:t>
            </w:r>
            <w:r w:rsidRPr="00932C27">
              <w:rPr>
                <w:sz w:val="24"/>
                <w:szCs w:val="24"/>
              </w:rPr>
              <w:t>смелость, волю, решительность, активность и инициативу при решении вариативных задач, возникающих в процессе игры.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Моделировать </w:t>
            </w:r>
            <w:r w:rsidRPr="00932C27">
              <w:rPr>
                <w:sz w:val="24"/>
                <w:szCs w:val="24"/>
              </w:rPr>
              <w:t>игровые ситуации.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Регулировать </w:t>
            </w:r>
            <w:r w:rsidRPr="00932C27">
              <w:rPr>
                <w:sz w:val="24"/>
                <w:szCs w:val="24"/>
              </w:rPr>
              <w:t>эмоции в процессе игровой деятельности, уметь</w:t>
            </w:r>
            <w:r w:rsidRPr="00932C27">
              <w:rPr>
                <w:b/>
                <w:sz w:val="24"/>
                <w:szCs w:val="24"/>
              </w:rPr>
              <w:t xml:space="preserve"> управлять </w:t>
            </w:r>
            <w:r w:rsidRPr="00932C27">
              <w:rPr>
                <w:sz w:val="24"/>
                <w:szCs w:val="24"/>
              </w:rPr>
              <w:t>ими.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Общаться </w:t>
            </w:r>
            <w:r w:rsidRPr="00932C27">
              <w:rPr>
                <w:sz w:val="24"/>
                <w:szCs w:val="24"/>
              </w:rPr>
              <w:t xml:space="preserve">и </w:t>
            </w:r>
            <w:r w:rsidRPr="00932C27">
              <w:rPr>
                <w:b/>
                <w:sz w:val="24"/>
                <w:szCs w:val="24"/>
              </w:rPr>
              <w:t xml:space="preserve">взаимодействовать </w:t>
            </w:r>
            <w:r w:rsidRPr="00932C27">
              <w:rPr>
                <w:sz w:val="24"/>
                <w:szCs w:val="24"/>
              </w:rPr>
              <w:t xml:space="preserve">со сверстниками в условиях </w:t>
            </w:r>
            <w:proofErr w:type="gramStart"/>
            <w:r w:rsidRPr="00932C27">
              <w:rPr>
                <w:sz w:val="24"/>
                <w:szCs w:val="24"/>
              </w:rPr>
              <w:t>игровой</w:t>
            </w:r>
            <w:proofErr w:type="gramEnd"/>
            <w:r w:rsidRPr="00932C27">
              <w:rPr>
                <w:sz w:val="24"/>
                <w:szCs w:val="24"/>
              </w:rPr>
              <w:t xml:space="preserve">  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Развитие положительных качеств личности и закрепление выполнения правил взаимодействия в условиях игровой деятельности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ind w:firstLine="0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деятельности.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Физическое совершенствование</w:t>
            </w:r>
            <w:r w:rsidRPr="00932C27">
              <w:rPr>
                <w:sz w:val="24"/>
                <w:szCs w:val="24"/>
              </w:rPr>
              <w:t xml:space="preserve"> </w:t>
            </w:r>
            <w:r w:rsidRPr="00932C27">
              <w:rPr>
                <w:b/>
                <w:sz w:val="24"/>
                <w:szCs w:val="24"/>
              </w:rPr>
              <w:t>(61/95 ч)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Физкультурно-оздоровительная деятельность</w:t>
            </w:r>
            <w:r w:rsidRPr="00932C27">
              <w:rPr>
                <w:b/>
                <w:sz w:val="24"/>
                <w:szCs w:val="24"/>
              </w:rPr>
              <w:t xml:space="preserve">.  </w:t>
            </w:r>
            <w:r w:rsidRPr="00932C27">
              <w:rPr>
                <w:sz w:val="24"/>
                <w:szCs w:val="24"/>
              </w:rPr>
              <w:t>Комплексы физических упражнений для утренней зарядки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</w:p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  <w:i/>
              </w:rPr>
              <w:t xml:space="preserve">Основные содержательные линии. </w:t>
            </w:r>
            <w:proofErr w:type="gramStart"/>
            <w:r w:rsidRPr="00932C27">
              <w:rPr>
                <w:i/>
              </w:rPr>
              <w:t xml:space="preserve">Упражнения утренней зарядки, выполняемые в определенной последовательности: на потягивание, для усиления дыхания, для мышц рук, туловища, спины, живота, ног, </w:t>
            </w:r>
            <w:r w:rsidRPr="00932C27">
              <w:rPr>
                <w:i/>
              </w:rPr>
              <w:lastRenderedPageBreak/>
              <w:t xml:space="preserve">прыжковые упражнения, упражнения для восстановления дыхания. </w:t>
            </w:r>
            <w:proofErr w:type="gramEnd"/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 xml:space="preserve">технику выполнения упражнений утренней зарядки, </w:t>
            </w:r>
            <w:r w:rsidRPr="00932C27">
              <w:rPr>
                <w:b/>
                <w:sz w:val="24"/>
                <w:szCs w:val="24"/>
              </w:rPr>
              <w:t xml:space="preserve">определять </w:t>
            </w:r>
            <w:r w:rsidRPr="00932C27">
              <w:rPr>
                <w:sz w:val="24"/>
                <w:szCs w:val="24"/>
              </w:rPr>
              <w:t>направленность их воздействия.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 xml:space="preserve">комплексы утренней зарядки, </w:t>
            </w:r>
            <w:r w:rsidRPr="00932C27">
              <w:rPr>
                <w:b/>
                <w:sz w:val="24"/>
                <w:szCs w:val="24"/>
              </w:rPr>
              <w:t>соблюдать</w:t>
            </w:r>
            <w:r w:rsidRPr="00932C27">
              <w:rPr>
                <w:sz w:val="24"/>
                <w:szCs w:val="24"/>
              </w:rPr>
              <w:t xml:space="preserve"> последовательность выполнения</w:t>
            </w:r>
          </w:p>
          <w:p w:rsidR="00932C27" w:rsidRPr="00932C27" w:rsidRDefault="00932C27" w:rsidP="00581C2F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lastRenderedPageBreak/>
              <w:t>упражнений и заданную дозировку.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ind w:firstLine="0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Комплексы упражнений утренней зарядки №№ 1, 2, 3.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Комплексы физкультминуток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Упра</w:t>
            </w:r>
            <w:r w:rsidRPr="00932C27">
              <w:rPr>
                <w:i/>
                <w:sz w:val="24"/>
                <w:szCs w:val="24"/>
              </w:rPr>
              <w:t>ж</w:t>
            </w:r>
            <w:r w:rsidRPr="00932C27">
              <w:rPr>
                <w:i/>
                <w:sz w:val="24"/>
                <w:szCs w:val="24"/>
              </w:rPr>
              <w:t>нения физкультминуток сидя на стуле, стоя возле стола, для пальцев рук. Правильная последовательность выполнения упражнений в комплексах физкультминуток и их оптимальная дозировка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>комплексы упражнений физкультминутки для профилактики утомления крупных (туловища) и мелких (пальцев) мышечных групп.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Упражнения для профилактики и коррекции нарушений осанки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Основные содержательные линии.</w:t>
            </w:r>
          </w:p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Упражнения с предметами на голове и их назначение. Упражнения для укрепления мышц туловища  с предметом на голове, стоя у стены; с предметом на голове в движении; без предметов; с предметами. Их назначение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 xml:space="preserve">упражнения, входящие в комплексы упражнений для профилактики и коррекции осанки.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Соблюдать</w:t>
            </w:r>
            <w:r w:rsidRPr="00932C27">
              <w:rPr>
                <w:sz w:val="24"/>
                <w:szCs w:val="24"/>
              </w:rPr>
              <w:t xml:space="preserve"> последовательность в их выполнении и заданную дозировку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Спортивно-оздоровительная деятельность. Гимнастика с основами акробатики.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>Организующие команды и приемы. Строевые действия в шеренге и колонне; выполнение строевых команд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 xml:space="preserve">Организующие команды, выполняемые  стоя на месте и при передвижении: «Вольно!», «Равняйсь!», «Смирно!», «Шагом марш!», «На месте!», «Группа, стой!». </w:t>
            </w:r>
          </w:p>
          <w:p w:rsidR="00932C27" w:rsidRPr="00932C27" w:rsidRDefault="00932C27" w:rsidP="00581C2F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Построение в шеренгу и колонну по ориентирам. Пер</w:t>
            </w:r>
            <w:r w:rsidRPr="00932C27">
              <w:rPr>
                <w:i/>
                <w:sz w:val="24"/>
                <w:szCs w:val="24"/>
              </w:rPr>
              <w:t>е</w:t>
            </w:r>
            <w:r w:rsidRPr="00932C27">
              <w:rPr>
                <w:i/>
                <w:sz w:val="24"/>
                <w:szCs w:val="24"/>
              </w:rPr>
              <w:t xml:space="preserve">строение из шеренги в колонну и обратно </w:t>
            </w:r>
            <w:r w:rsidRPr="00932C27">
              <w:rPr>
                <w:i/>
                <w:sz w:val="24"/>
                <w:szCs w:val="24"/>
              </w:rPr>
              <w:lastRenderedPageBreak/>
              <w:t xml:space="preserve">уступами. Повороты прыжком по командам: «Прыжком </w:t>
            </w:r>
            <w:proofErr w:type="spellStart"/>
            <w:proofErr w:type="gramStart"/>
            <w:r w:rsidRPr="00932C27">
              <w:rPr>
                <w:i/>
                <w:sz w:val="24"/>
                <w:szCs w:val="24"/>
              </w:rPr>
              <w:t>нале-во</w:t>
            </w:r>
            <w:proofErr w:type="spellEnd"/>
            <w:proofErr w:type="gramEnd"/>
            <w:r w:rsidRPr="00932C27">
              <w:rPr>
                <w:i/>
                <w:sz w:val="24"/>
                <w:szCs w:val="24"/>
              </w:rPr>
              <w:t xml:space="preserve">!», «Прыжком </w:t>
            </w:r>
            <w:proofErr w:type="spellStart"/>
            <w:r w:rsidRPr="00932C27">
              <w:rPr>
                <w:i/>
                <w:sz w:val="24"/>
                <w:szCs w:val="24"/>
              </w:rPr>
              <w:t>напра-во</w:t>
            </w:r>
            <w:proofErr w:type="spellEnd"/>
            <w:r w:rsidRPr="00932C27">
              <w:rPr>
                <w:i/>
                <w:sz w:val="24"/>
                <w:szCs w:val="24"/>
              </w:rPr>
              <w:t>!»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 xml:space="preserve">Выполнять </w:t>
            </w:r>
            <w:r w:rsidRPr="00932C27">
              <w:rPr>
                <w:sz w:val="24"/>
                <w:szCs w:val="24"/>
              </w:rPr>
              <w:t>организующие команды по распоряжению учителя.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Соблюдать </w:t>
            </w:r>
            <w:r w:rsidRPr="00932C27">
              <w:rPr>
                <w:sz w:val="24"/>
                <w:szCs w:val="24"/>
              </w:rPr>
              <w:t xml:space="preserve">дисциплину и четко  </w:t>
            </w:r>
            <w:r w:rsidRPr="00932C27">
              <w:rPr>
                <w:b/>
                <w:sz w:val="24"/>
                <w:szCs w:val="24"/>
              </w:rPr>
              <w:t xml:space="preserve">взаимодействовать </w:t>
            </w:r>
            <w:r w:rsidRPr="00932C27">
              <w:rPr>
                <w:sz w:val="24"/>
                <w:szCs w:val="24"/>
              </w:rPr>
              <w:t>с товарищами при выполнении строевых упражнений (например, во время построения в шеренгу и перестроения из шере</w:t>
            </w:r>
            <w:r w:rsidRPr="00932C27">
              <w:rPr>
                <w:sz w:val="24"/>
                <w:szCs w:val="24"/>
              </w:rPr>
              <w:t>н</w:t>
            </w:r>
            <w:r w:rsidRPr="00932C27">
              <w:rPr>
                <w:sz w:val="24"/>
                <w:szCs w:val="24"/>
              </w:rPr>
              <w:t xml:space="preserve">ги в колонну; при </w:t>
            </w:r>
            <w:r w:rsidRPr="00932C27">
              <w:rPr>
                <w:sz w:val="24"/>
                <w:szCs w:val="24"/>
              </w:rPr>
              <w:lastRenderedPageBreak/>
              <w:t>передвижении строем и т.п.).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lastRenderedPageBreak/>
              <w:t xml:space="preserve">Акробатические упражнения. </w:t>
            </w:r>
            <w:r w:rsidRPr="00932C27">
              <w:rPr>
                <w:sz w:val="24"/>
                <w:szCs w:val="24"/>
              </w:rPr>
              <w:t>Упоры, седы, упражнения в группировке, перекаты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Основные виды гимнастических стоек: основная стойка; стойка руки на поясе; стойка ноги врозь; стойка на коленях. Техника правильного их выполнения.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Основные виды гимнастических упоров: упор присев; </w:t>
            </w:r>
            <w:proofErr w:type="gramStart"/>
            <w:r w:rsidRPr="00932C27">
              <w:rPr>
                <w:i/>
                <w:sz w:val="24"/>
                <w:szCs w:val="24"/>
              </w:rPr>
              <w:t>упор</w:t>
            </w:r>
            <w:proofErr w:type="gramEnd"/>
            <w:r w:rsidRPr="00932C27">
              <w:rPr>
                <w:i/>
                <w:sz w:val="24"/>
                <w:szCs w:val="24"/>
              </w:rPr>
              <w:t xml:space="preserve"> лежа; упор стоя на коленях; упор в </w:t>
            </w:r>
            <w:proofErr w:type="spellStart"/>
            <w:r w:rsidRPr="00932C27">
              <w:rPr>
                <w:i/>
                <w:sz w:val="24"/>
                <w:szCs w:val="24"/>
              </w:rPr>
              <w:t>седе</w:t>
            </w:r>
            <w:proofErr w:type="spellEnd"/>
            <w:r w:rsidRPr="00932C27">
              <w:rPr>
                <w:i/>
                <w:sz w:val="24"/>
                <w:szCs w:val="24"/>
              </w:rPr>
              <w:t xml:space="preserve"> на пятках. Техника  их правильного выполнения.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Основные виды </w:t>
            </w:r>
            <w:proofErr w:type="spellStart"/>
            <w:r w:rsidRPr="00932C27">
              <w:rPr>
                <w:i/>
                <w:sz w:val="24"/>
                <w:szCs w:val="24"/>
              </w:rPr>
              <w:t>седов</w:t>
            </w:r>
            <w:proofErr w:type="spellEnd"/>
            <w:r w:rsidRPr="00932C27">
              <w:rPr>
                <w:i/>
                <w:sz w:val="24"/>
                <w:szCs w:val="24"/>
              </w:rPr>
              <w:t>: сед ноги врозь; сед углом руки вперед; сед углом руки за голову. Техника их выполнения.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Основные виды приседов: присед руки на поясе, присед руки в стороны, присед руки вверх, присед руки вперед, присед руки за голову. Техника их выполнения.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Основные виды положений лежа: на животе, на спине, на левом боку, на правом боку. Обучить технике их выполнения.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Техника выполнения переката в группировке на спине. Техника выполнения группировки из </w:t>
            </w:r>
            <w:proofErr w:type="gramStart"/>
            <w:r w:rsidRPr="00932C27">
              <w:rPr>
                <w:i/>
                <w:sz w:val="24"/>
                <w:szCs w:val="24"/>
              </w:rPr>
              <w:t>положения</w:t>
            </w:r>
            <w:proofErr w:type="gramEnd"/>
            <w:r w:rsidRPr="00932C27">
              <w:rPr>
                <w:i/>
                <w:sz w:val="24"/>
                <w:szCs w:val="24"/>
              </w:rPr>
              <w:t xml:space="preserve"> стоя </w:t>
            </w:r>
            <w:r w:rsidRPr="00932C27">
              <w:rPr>
                <w:i/>
                <w:sz w:val="24"/>
                <w:szCs w:val="24"/>
              </w:rPr>
              <w:lastRenderedPageBreak/>
              <w:t xml:space="preserve">и группировки из положения лежа на спине. 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>Называть</w:t>
            </w:r>
            <w:r w:rsidRPr="00932C27">
              <w:rPr>
                <w:sz w:val="24"/>
                <w:szCs w:val="24"/>
              </w:rPr>
              <w:t xml:space="preserve"> основные виды стоек, упоров, </w:t>
            </w:r>
            <w:proofErr w:type="spellStart"/>
            <w:r w:rsidRPr="00932C27">
              <w:rPr>
                <w:sz w:val="24"/>
                <w:szCs w:val="24"/>
              </w:rPr>
              <w:t>седов</w:t>
            </w:r>
            <w:proofErr w:type="spellEnd"/>
            <w:r w:rsidRPr="00932C27">
              <w:rPr>
                <w:sz w:val="24"/>
                <w:szCs w:val="24"/>
              </w:rPr>
              <w:t xml:space="preserve"> и др.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Демонстрировать</w:t>
            </w:r>
            <w:r w:rsidRPr="00932C27">
              <w:rPr>
                <w:sz w:val="24"/>
                <w:szCs w:val="24"/>
              </w:rPr>
              <w:t xml:space="preserve"> технику выполнения разученных стоек, </w:t>
            </w:r>
            <w:proofErr w:type="spellStart"/>
            <w:r w:rsidRPr="00932C27">
              <w:rPr>
                <w:sz w:val="24"/>
                <w:szCs w:val="24"/>
              </w:rPr>
              <w:t>седов</w:t>
            </w:r>
            <w:proofErr w:type="spellEnd"/>
            <w:r w:rsidRPr="00932C27">
              <w:rPr>
                <w:sz w:val="24"/>
                <w:szCs w:val="24"/>
              </w:rPr>
              <w:t xml:space="preserve">, упоров, приседов, положений лежа на спине, перекатов на спине, группировок из </w:t>
            </w:r>
            <w:proofErr w:type="gramStart"/>
            <w:r w:rsidRPr="00932C27">
              <w:rPr>
                <w:sz w:val="24"/>
                <w:szCs w:val="24"/>
              </w:rPr>
              <w:t>положения</w:t>
            </w:r>
            <w:proofErr w:type="gramEnd"/>
            <w:r w:rsidRPr="00932C27">
              <w:rPr>
                <w:sz w:val="24"/>
                <w:szCs w:val="24"/>
              </w:rPr>
              <w:t xml:space="preserve"> стоя и лежа на спине.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Выполнять</w:t>
            </w:r>
            <w:r w:rsidRPr="00932C27">
              <w:rPr>
                <w:sz w:val="24"/>
                <w:szCs w:val="24"/>
              </w:rPr>
              <w:t xml:space="preserve"> фрагменты акробатических комбинаций, составленных из хорошо освоенных акробатических упражнений. Например: переход из </w:t>
            </w:r>
            <w:proofErr w:type="gramStart"/>
            <w:r w:rsidRPr="00932C27">
              <w:rPr>
                <w:sz w:val="24"/>
                <w:szCs w:val="24"/>
              </w:rPr>
              <w:t>положения</w:t>
            </w:r>
            <w:proofErr w:type="gramEnd"/>
            <w:r w:rsidRPr="00932C27">
              <w:rPr>
                <w:sz w:val="24"/>
                <w:szCs w:val="24"/>
              </w:rPr>
              <w:t xml:space="preserve"> лежа на спине в положение лежа на животе и обратно;  группировка в положении лежа на спине и перекаты вперед, назад в группировке;  из положения в группировке переход в положение лежа на спине (с помощью);  из приседа перекат назад с группиров</w:t>
            </w:r>
            <w:r w:rsidRPr="00932C27">
              <w:rPr>
                <w:sz w:val="24"/>
                <w:szCs w:val="24"/>
              </w:rPr>
              <w:t>а</w:t>
            </w:r>
            <w:r w:rsidRPr="00932C27">
              <w:rPr>
                <w:sz w:val="24"/>
                <w:szCs w:val="24"/>
              </w:rPr>
              <w:t>нием и обратно (с помощью).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lastRenderedPageBreak/>
              <w:t>Акробатические комбинации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Фрагменты акробатических комбинаций, составленных из хорошо освоенных акробатических упражнений.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Выполнять</w:t>
            </w:r>
            <w:r w:rsidRPr="00932C27">
              <w:rPr>
                <w:sz w:val="24"/>
                <w:szCs w:val="24"/>
              </w:rPr>
              <w:t xml:space="preserve"> акробатические комбинации из ранее хорошо освоенных прикладных упражнений в условиях учебной и игровой деятельности.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Гимнастические упражнения прикладного характера</w:t>
            </w:r>
            <w:r w:rsidRPr="00932C27">
              <w:rPr>
                <w:sz w:val="24"/>
                <w:szCs w:val="24"/>
              </w:rPr>
              <w:t>. Передвижение по гимнастической стенке.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Техника выполнения лазанья по ги</w:t>
            </w:r>
            <w:r w:rsidRPr="00932C27">
              <w:rPr>
                <w:i/>
                <w:sz w:val="24"/>
                <w:szCs w:val="24"/>
              </w:rPr>
              <w:t>м</w:t>
            </w:r>
            <w:r w:rsidRPr="00932C27">
              <w:rPr>
                <w:i/>
                <w:sz w:val="24"/>
                <w:szCs w:val="24"/>
              </w:rPr>
              <w:t>настической стенке в горизонтальном направлении в правую и левую стороны. Техника выполнения лазанья по ги</w:t>
            </w:r>
            <w:r w:rsidRPr="00932C27">
              <w:rPr>
                <w:i/>
                <w:sz w:val="24"/>
                <w:szCs w:val="24"/>
              </w:rPr>
              <w:t>м</w:t>
            </w:r>
            <w:r w:rsidRPr="00932C27">
              <w:rPr>
                <w:i/>
                <w:sz w:val="24"/>
                <w:szCs w:val="24"/>
              </w:rPr>
              <w:t>настической стенке в вертикальном направлении вверх и вниз.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>технику выполнения разученных способов лазанья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>по гимнастической стенке.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 xml:space="preserve">Преодоление полосы препятствий с элементами лазанья, </w:t>
            </w:r>
            <w:proofErr w:type="spellStart"/>
            <w:r w:rsidRPr="00932C27">
              <w:rPr>
                <w:sz w:val="24"/>
                <w:szCs w:val="24"/>
              </w:rPr>
              <w:t>перелезания</w:t>
            </w:r>
            <w:proofErr w:type="spellEnd"/>
            <w:r w:rsidRPr="00932C27">
              <w:rPr>
                <w:sz w:val="24"/>
                <w:szCs w:val="24"/>
              </w:rPr>
              <w:t xml:space="preserve"> и </w:t>
            </w:r>
            <w:proofErr w:type="spellStart"/>
            <w:r w:rsidRPr="00932C27">
              <w:rPr>
                <w:sz w:val="24"/>
                <w:szCs w:val="24"/>
              </w:rPr>
              <w:t>переползания</w:t>
            </w:r>
            <w:proofErr w:type="spellEnd"/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Основные содержательные линии.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i/>
                <w:sz w:val="24"/>
                <w:szCs w:val="24"/>
              </w:rPr>
              <w:t>Техника преодоления полос препятствий, включающих в себя:  ползание на боку, спине, по-пластунски;  лазанье по гимнастической стенке;   перепрыгивание через напольное гимнастическое бре</w:t>
            </w:r>
            <w:r w:rsidRPr="00932C27">
              <w:rPr>
                <w:i/>
                <w:sz w:val="24"/>
                <w:szCs w:val="24"/>
              </w:rPr>
              <w:t>в</w:t>
            </w:r>
            <w:r w:rsidRPr="00932C27">
              <w:rPr>
                <w:i/>
                <w:sz w:val="24"/>
                <w:szCs w:val="24"/>
              </w:rPr>
              <w:t>но и гимнастическую скамейку;  запрыгивание на горку матов с</w:t>
            </w:r>
            <w:r w:rsidRPr="00932C27">
              <w:rPr>
                <w:sz w:val="24"/>
                <w:szCs w:val="24"/>
              </w:rPr>
              <w:t xml:space="preserve"> </w:t>
            </w:r>
            <w:r w:rsidRPr="00932C27">
              <w:rPr>
                <w:i/>
                <w:sz w:val="24"/>
                <w:szCs w:val="24"/>
              </w:rPr>
              <w:t>последующим спрыгиванием;  ходьбу и бег простыми и сложными способами.</w:t>
            </w:r>
            <w:r w:rsidRPr="00932C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Демонстрировать</w:t>
            </w:r>
            <w:r w:rsidRPr="00932C27">
              <w:rPr>
                <w:sz w:val="24"/>
                <w:szCs w:val="24"/>
              </w:rPr>
              <w:t xml:space="preserve"> технику упражнений, разученных для преодоления искусственных полос препятствий.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Уверенно</w:t>
            </w:r>
            <w:r w:rsidRPr="00932C27">
              <w:rPr>
                <w:b/>
                <w:sz w:val="24"/>
                <w:szCs w:val="24"/>
              </w:rPr>
              <w:t xml:space="preserve"> преодолевать </w:t>
            </w:r>
            <w:r w:rsidRPr="00932C27">
              <w:rPr>
                <w:sz w:val="24"/>
                <w:szCs w:val="24"/>
              </w:rPr>
              <w:t>полосы препятствий  в стандартных, игровых и соревновательных условиях.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  <w:rPr>
                <w:i/>
              </w:rPr>
            </w:pPr>
            <w:r w:rsidRPr="00932C27">
              <w:rPr>
                <w:i/>
              </w:rPr>
              <w:t>Техника преодоления полос препятствий, включающих в себя освоенные двигательные действия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lastRenderedPageBreak/>
              <w:t xml:space="preserve">Легкая атлетика. </w:t>
            </w:r>
            <w:r w:rsidRPr="00932C27">
              <w:rPr>
                <w:i/>
                <w:sz w:val="24"/>
                <w:szCs w:val="24"/>
              </w:rPr>
              <w:t>Беговые упражнения:</w:t>
            </w:r>
            <w:r w:rsidRPr="00932C27">
              <w:rPr>
                <w:sz w:val="24"/>
                <w:szCs w:val="24"/>
              </w:rPr>
              <w:t xml:space="preserve"> с высоким подниманием  бедра,  прыжками и с ускорением, с изменяющимся направлением движения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Техника выполнения бега с высоким подниманием бедра;  бега с переходом на поочередные прыжки на правой и левой ноге; бега с ускорением; бега с изменяющимся направлением передвижения (змейкой и по кр</w:t>
            </w:r>
            <w:r w:rsidRPr="00932C27">
              <w:rPr>
                <w:i/>
                <w:sz w:val="24"/>
                <w:szCs w:val="24"/>
              </w:rPr>
              <w:t>у</w:t>
            </w:r>
            <w:r w:rsidRPr="00932C27">
              <w:rPr>
                <w:i/>
                <w:sz w:val="24"/>
                <w:szCs w:val="24"/>
              </w:rPr>
              <w:t>гу)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>технику выполнения разученных беговых упражнений в стандартных условиях (не изменяющихся).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>разученные беговые упражнения в игровой и соревновательной деятельности.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Прыжковые упражнения: </w:t>
            </w:r>
            <w:r w:rsidRPr="00932C27">
              <w:rPr>
                <w:sz w:val="24"/>
                <w:szCs w:val="24"/>
              </w:rPr>
              <w:t>прыжки на одной ноге и на двух ногах</w:t>
            </w:r>
            <w:r w:rsidRPr="00932C27">
              <w:rPr>
                <w:i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>на месте и с продвижением вперед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Техника  выполнения прыжков:  на месте (на одной и двух, с поворотами вправо и влево);  с продвижением вперед и назад  (толчком одной и двумя);  левым и правым б</w:t>
            </w:r>
            <w:r w:rsidRPr="00932C27">
              <w:rPr>
                <w:i/>
                <w:sz w:val="24"/>
                <w:szCs w:val="24"/>
              </w:rPr>
              <w:t>о</w:t>
            </w:r>
            <w:r w:rsidRPr="00932C27">
              <w:rPr>
                <w:i/>
                <w:sz w:val="24"/>
                <w:szCs w:val="24"/>
              </w:rPr>
              <w:t>ком (толчком двумя);  в длину и высоту с места (толчком двумя)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>технику выполнения разученных прыжковых упражнений в стандартных условиях.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Лыжные гонки. </w:t>
            </w:r>
            <w:r w:rsidRPr="00932C27">
              <w:rPr>
                <w:sz w:val="24"/>
                <w:szCs w:val="24"/>
              </w:rPr>
              <w:t>Передвижение на лыжах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 </w:t>
            </w:r>
            <w:r w:rsidRPr="00932C27">
              <w:rPr>
                <w:i/>
                <w:sz w:val="24"/>
                <w:szCs w:val="24"/>
              </w:rPr>
              <w:t>Техника выполнения основной стойки при передвижении и спуске на лыжах с небольших пологих склонов. Техника выполнения ступающего шага. Техника выполнения скользящего</w:t>
            </w:r>
            <w:r w:rsidRPr="00932C27">
              <w:rPr>
                <w:sz w:val="24"/>
                <w:szCs w:val="24"/>
              </w:rPr>
              <w:t xml:space="preserve"> </w:t>
            </w:r>
            <w:r w:rsidRPr="00932C27">
              <w:rPr>
                <w:i/>
                <w:sz w:val="24"/>
                <w:szCs w:val="24"/>
              </w:rPr>
              <w:t>шага.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Демонстрировать</w:t>
            </w:r>
            <w:r w:rsidRPr="00932C27">
              <w:rPr>
                <w:sz w:val="24"/>
                <w:szCs w:val="24"/>
              </w:rPr>
              <w:t xml:space="preserve"> основную стойку лыжника. </w:t>
            </w: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>технику выполнения скользящего шага в процессе прохождения учебной дистанции.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</w:p>
          <w:p w:rsidR="00932C27" w:rsidRPr="00932C27" w:rsidRDefault="00932C27" w:rsidP="00581C2F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>технику выполнения разученных способов</w:t>
            </w:r>
          </w:p>
          <w:p w:rsidR="00932C27" w:rsidRPr="00932C27" w:rsidRDefault="00932C27" w:rsidP="00581C2F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передвижения на лыжах в условиях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spacing w:line="360" w:lineRule="auto"/>
              <w:ind w:firstLine="312"/>
              <w:rPr>
                <w:b/>
                <w:i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ind w:firstLine="0"/>
              <w:jc w:val="left"/>
              <w:rPr>
                <w:b/>
                <w:sz w:val="24"/>
                <w:szCs w:val="24"/>
              </w:rPr>
            </w:pPr>
            <w:r w:rsidRPr="00932C27">
              <w:rPr>
                <w:sz w:val="24"/>
                <w:szCs w:val="24"/>
              </w:rPr>
              <w:t>игровой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>деятельности.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Подвижные и спортивные игры</w:t>
            </w:r>
            <w:r w:rsidRPr="00932C27">
              <w:rPr>
                <w:i/>
                <w:sz w:val="24"/>
                <w:szCs w:val="24"/>
              </w:rPr>
              <w:t>. На материале гимнастики с основами акробатики: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 xml:space="preserve">игровые задания с </w:t>
            </w:r>
            <w:r w:rsidRPr="00932C27">
              <w:rPr>
                <w:sz w:val="24"/>
                <w:szCs w:val="24"/>
              </w:rPr>
              <w:lastRenderedPageBreak/>
              <w:t>использованием строевых упражнений, упражнений для развития внимания, силы, ловкости и координации движений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lastRenderedPageBreak/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Игровые задания с и</w:t>
            </w:r>
            <w:r w:rsidRPr="00932C27">
              <w:rPr>
                <w:i/>
                <w:sz w:val="24"/>
                <w:szCs w:val="24"/>
              </w:rPr>
              <w:t>с</w:t>
            </w:r>
            <w:r w:rsidRPr="00932C27">
              <w:rPr>
                <w:i/>
                <w:sz w:val="24"/>
                <w:szCs w:val="24"/>
              </w:rPr>
              <w:t xml:space="preserve">пользованием строевых упражнений типа: «Становись </w:t>
            </w:r>
            <w:r w:rsidRPr="00932C27">
              <w:rPr>
                <w:i/>
                <w:sz w:val="24"/>
                <w:szCs w:val="24"/>
              </w:rPr>
              <w:lastRenderedPageBreak/>
              <w:t>— разойдись»; «Смена мест».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 xml:space="preserve">Участвовать </w:t>
            </w:r>
            <w:r w:rsidRPr="00932C27">
              <w:rPr>
                <w:sz w:val="24"/>
                <w:szCs w:val="24"/>
              </w:rPr>
              <w:t xml:space="preserve">в подвижных играх.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Проявлять </w:t>
            </w:r>
            <w:r w:rsidRPr="00932C27">
              <w:rPr>
                <w:sz w:val="24"/>
                <w:szCs w:val="24"/>
              </w:rPr>
              <w:t>интерес и желание</w:t>
            </w:r>
            <w:r w:rsidRPr="00932C27">
              <w:rPr>
                <w:b/>
                <w:sz w:val="24"/>
                <w:szCs w:val="24"/>
              </w:rPr>
              <w:t xml:space="preserve"> демонстрировать</w:t>
            </w:r>
            <w:r w:rsidRPr="00932C27">
              <w:rPr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lastRenderedPageBreak/>
              <w:t xml:space="preserve">свои физические возможности и способности, технику выполнения освоенных двигательных действий. 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Подвижные игры: «У медведя </w:t>
            </w:r>
            <w:proofErr w:type="gramStart"/>
            <w:r w:rsidRPr="00932C27">
              <w:rPr>
                <w:i/>
                <w:sz w:val="24"/>
                <w:szCs w:val="24"/>
              </w:rPr>
              <w:t>во</w:t>
            </w:r>
            <w:proofErr w:type="gramEnd"/>
            <w:r w:rsidRPr="00932C27">
              <w:rPr>
                <w:i/>
                <w:sz w:val="24"/>
                <w:szCs w:val="24"/>
              </w:rPr>
              <w:t xml:space="preserve"> бору», «Раки», «Тройка», «Бой петухов», «</w:t>
            </w:r>
            <w:proofErr w:type="spellStart"/>
            <w:r w:rsidRPr="00932C27">
              <w:rPr>
                <w:i/>
                <w:sz w:val="24"/>
                <w:szCs w:val="24"/>
              </w:rPr>
              <w:t>Совушка</w:t>
            </w:r>
            <w:proofErr w:type="spellEnd"/>
            <w:r w:rsidRPr="00932C27">
              <w:rPr>
                <w:i/>
                <w:sz w:val="24"/>
                <w:szCs w:val="24"/>
              </w:rPr>
              <w:t>», «Салки-догонялки», «Альпинисты», «Змейка», «Не урони мешочек», «Петру</w:t>
            </w:r>
            <w:r w:rsidRPr="00932C27">
              <w:rPr>
                <w:i/>
                <w:sz w:val="24"/>
                <w:szCs w:val="24"/>
              </w:rPr>
              <w:t>ш</w:t>
            </w:r>
            <w:r w:rsidRPr="00932C27">
              <w:rPr>
                <w:i/>
                <w:sz w:val="24"/>
                <w:szCs w:val="24"/>
              </w:rPr>
              <w:t>ка на скамейке», «Пройди бесшумно», «Через холодный ручей» и т.п..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Проявлять </w:t>
            </w:r>
            <w:r w:rsidRPr="00932C27">
              <w:rPr>
                <w:sz w:val="24"/>
                <w:szCs w:val="24"/>
              </w:rPr>
              <w:t>находчивость в решении игровых задач, возникающих в процессе подвижных игр.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Проявлять </w:t>
            </w:r>
            <w:r w:rsidRPr="00932C27">
              <w:rPr>
                <w:sz w:val="24"/>
                <w:szCs w:val="24"/>
              </w:rPr>
              <w:t>доброжелательность,</w:t>
            </w:r>
            <w:r w:rsidRPr="00932C27">
              <w:rPr>
                <w:b/>
                <w:sz w:val="24"/>
                <w:szCs w:val="24"/>
              </w:rPr>
              <w:t xml:space="preserve"> </w:t>
            </w:r>
            <w:r w:rsidRPr="00932C27">
              <w:rPr>
                <w:sz w:val="24"/>
                <w:szCs w:val="24"/>
              </w:rPr>
              <w:t>сдержанность и уважение к соперникам и игрокам своей команды в процессе игровой деятельности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На материале легкой атлетики: </w:t>
            </w:r>
            <w:r w:rsidRPr="00932C27">
              <w:rPr>
                <w:sz w:val="24"/>
                <w:szCs w:val="24"/>
              </w:rPr>
              <w:t>прыжки, бег, метания и броски; упражнения для развития  координации движений, выносливости и быстроты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 xml:space="preserve">Подвижные игры: </w:t>
            </w:r>
            <w:proofErr w:type="gramStart"/>
            <w:r w:rsidRPr="00932C27">
              <w:rPr>
                <w:b/>
                <w:i/>
                <w:sz w:val="24"/>
                <w:szCs w:val="24"/>
              </w:rPr>
              <w:t>«</w:t>
            </w:r>
            <w:r w:rsidRPr="00932C27">
              <w:rPr>
                <w:i/>
                <w:sz w:val="24"/>
                <w:szCs w:val="24"/>
              </w:rPr>
              <w:t>Не оступись», «Пятнашки», «Волк во рву», «Кто быстрее», «Горелки», «Рыбки», «Салки на болоте», «Пингвины с м</w:t>
            </w:r>
            <w:r w:rsidRPr="00932C27">
              <w:rPr>
                <w:i/>
                <w:sz w:val="24"/>
                <w:szCs w:val="24"/>
              </w:rPr>
              <w:t>я</w:t>
            </w:r>
            <w:r w:rsidRPr="00932C27">
              <w:rPr>
                <w:i/>
                <w:sz w:val="24"/>
                <w:szCs w:val="24"/>
              </w:rPr>
              <w:t>чом», «Быстро по местам», «К своим флажкам», «Точно в мишень», «Третий лишний» и т.п.</w:t>
            </w:r>
            <w:proofErr w:type="gramEnd"/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Проявлять</w:t>
            </w:r>
            <w:r w:rsidRPr="00932C27">
              <w:rPr>
                <w:sz w:val="24"/>
                <w:szCs w:val="24"/>
              </w:rPr>
              <w:t xml:space="preserve"> положительные качества личности в процессе игровой деятельности (смелость, волю, решительность, активность и инициативность).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На материале лыжной подготовки: </w:t>
            </w:r>
            <w:r w:rsidRPr="00932C27">
              <w:rPr>
                <w:sz w:val="24"/>
                <w:szCs w:val="24"/>
              </w:rPr>
              <w:t>эстафеты в передвижении на лыжах; упражнения для развития выносливости и координации движений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Подвижные игры: «Охотники и олени», «Встречная э</w:t>
            </w:r>
            <w:r w:rsidRPr="00932C27">
              <w:rPr>
                <w:i/>
                <w:sz w:val="24"/>
                <w:szCs w:val="24"/>
              </w:rPr>
              <w:t>с</w:t>
            </w:r>
            <w:r w:rsidRPr="00932C27">
              <w:rPr>
                <w:i/>
                <w:sz w:val="24"/>
                <w:szCs w:val="24"/>
              </w:rPr>
              <w:t>тафета», «День и ночь», «Попади в ворота», «Кто дольше прокатится», «На буксире» и т.п.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spacing w:line="360" w:lineRule="auto"/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 xml:space="preserve">На материале спортивных игр. Футбол: </w:t>
            </w:r>
            <w:r w:rsidRPr="00932C27">
              <w:rPr>
                <w:sz w:val="24"/>
                <w:szCs w:val="24"/>
              </w:rPr>
              <w:t>удар по неподвижному и катящемуся мячу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Удар внутренней стороной стопы («щечкой») по н</w:t>
            </w:r>
            <w:r w:rsidRPr="00932C27">
              <w:rPr>
                <w:i/>
                <w:sz w:val="24"/>
                <w:szCs w:val="24"/>
              </w:rPr>
              <w:t>е</w:t>
            </w:r>
            <w:r w:rsidRPr="00932C27">
              <w:rPr>
                <w:i/>
                <w:sz w:val="24"/>
                <w:szCs w:val="24"/>
              </w:rPr>
              <w:t xml:space="preserve">подвижному мячу с места. </w:t>
            </w:r>
            <w:r w:rsidRPr="00932C27">
              <w:rPr>
                <w:i/>
                <w:sz w:val="24"/>
                <w:szCs w:val="24"/>
              </w:rPr>
              <w:lastRenderedPageBreak/>
              <w:t>Удар внутренней стороной стопы («щечкой») по неподвижному мячу с одного и двух шагов разбега. Передача мяча в парах и тройках (на расстоянии 2—3 м).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lastRenderedPageBreak/>
              <w:t>Демонстрировать</w:t>
            </w:r>
            <w:r w:rsidRPr="00932C27">
              <w:rPr>
                <w:sz w:val="24"/>
                <w:szCs w:val="24"/>
              </w:rPr>
              <w:t xml:space="preserve"> разученные технические приемы игры футбол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 xml:space="preserve">разученные </w:t>
            </w:r>
            <w:r w:rsidRPr="00932C27">
              <w:rPr>
                <w:sz w:val="24"/>
                <w:szCs w:val="24"/>
              </w:rPr>
              <w:lastRenderedPageBreak/>
              <w:t xml:space="preserve">технические приемы игры футбол в стандартных и вариативных (игровых) </w:t>
            </w:r>
            <w:proofErr w:type="spellStart"/>
            <w:r w:rsidRPr="00932C27">
              <w:rPr>
                <w:sz w:val="24"/>
                <w:szCs w:val="24"/>
              </w:rPr>
              <w:t>условия</w:t>
            </w:r>
            <w:proofErr w:type="gramStart"/>
            <w:r w:rsidRPr="00932C27">
              <w:rPr>
                <w:sz w:val="24"/>
                <w:szCs w:val="24"/>
              </w:rPr>
              <w:t>.х</w:t>
            </w:r>
            <w:proofErr w:type="spellEnd"/>
            <w:proofErr w:type="gramEnd"/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lastRenderedPageBreak/>
              <w:t>Баскетбол</w:t>
            </w:r>
            <w:r w:rsidRPr="00932C27">
              <w:rPr>
                <w:sz w:val="24"/>
                <w:szCs w:val="24"/>
              </w:rPr>
              <w:t>: передачи и ловля мяча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Передача и ловля двумя руками стоя на месте низко летящего мяча. Передача и ловля двумя руками мяча, летящего на уровне груди. Бросок мяча двумя руками снизу стоя на месте.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Характеризовать</w:t>
            </w:r>
            <w:r w:rsidRPr="00932C27">
              <w:rPr>
                <w:sz w:val="24"/>
                <w:szCs w:val="24"/>
              </w:rPr>
              <w:t xml:space="preserve"> и </w:t>
            </w:r>
            <w:r w:rsidRPr="00932C27">
              <w:rPr>
                <w:b/>
                <w:sz w:val="24"/>
                <w:szCs w:val="24"/>
              </w:rPr>
              <w:t>демонстрировать</w:t>
            </w:r>
            <w:r w:rsidRPr="00932C27">
              <w:rPr>
                <w:sz w:val="24"/>
                <w:szCs w:val="24"/>
              </w:rPr>
              <w:t xml:space="preserve"> технические приемы игры в баскетбол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Выполнять </w:t>
            </w:r>
            <w:r w:rsidRPr="00932C27">
              <w:rPr>
                <w:sz w:val="24"/>
                <w:szCs w:val="24"/>
              </w:rPr>
              <w:t>разученные технические приемы игры в баскетбол в стандартных и вариативных (игровых) условиях.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b/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>Подвижные игры разных народов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i/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Национальные игры. Отражение в них традиций и культурных ценностей своего народа.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Интересоваться</w:t>
            </w:r>
            <w:r w:rsidRPr="00932C27">
              <w:rPr>
                <w:sz w:val="24"/>
                <w:szCs w:val="24"/>
              </w:rPr>
              <w:t xml:space="preserve"> культурой своего народа, бережно относиться к его традициям, обрядам, формам поведения и взаимоотношения.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Принимать</w:t>
            </w:r>
            <w:r w:rsidRPr="00932C27">
              <w:rPr>
                <w:sz w:val="24"/>
                <w:szCs w:val="24"/>
              </w:rPr>
              <w:t xml:space="preserve"> активное участие в национальных играх, </w:t>
            </w:r>
            <w:r w:rsidRPr="00932C27">
              <w:rPr>
                <w:b/>
                <w:sz w:val="24"/>
                <w:szCs w:val="24"/>
              </w:rPr>
              <w:t>включаться</w:t>
            </w:r>
            <w:r w:rsidRPr="00932C27">
              <w:rPr>
                <w:sz w:val="24"/>
                <w:szCs w:val="24"/>
              </w:rPr>
              <w:t xml:space="preserve"> в соревновательную деятельность по национальным видам спорта.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proofErr w:type="spellStart"/>
            <w:r w:rsidRPr="00932C27">
              <w:rPr>
                <w:b/>
                <w:i/>
                <w:sz w:val="24"/>
                <w:szCs w:val="24"/>
              </w:rPr>
              <w:t>Общеразвивающие</w:t>
            </w:r>
            <w:proofErr w:type="spellEnd"/>
            <w:r w:rsidRPr="00932C27">
              <w:rPr>
                <w:b/>
                <w:i/>
                <w:sz w:val="24"/>
                <w:szCs w:val="24"/>
              </w:rPr>
              <w:t xml:space="preserve"> физические упражнения.</w:t>
            </w:r>
            <w:r w:rsidRPr="00932C27">
              <w:rPr>
                <w:i/>
                <w:sz w:val="24"/>
                <w:szCs w:val="24"/>
              </w:rPr>
              <w:t xml:space="preserve"> На материале гимнастики с основами акробатики:</w:t>
            </w:r>
            <w:r w:rsidRPr="00932C27">
              <w:rPr>
                <w:sz w:val="24"/>
                <w:szCs w:val="24"/>
              </w:rPr>
              <w:t xml:space="preserve"> развитие гибкости, координации движений, формирование осанки, развитие силовых способностей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>Гимнастические упражнения для развития основных мышечных групп и физических качеств. Их правильное самостоятельное выполнение учащимися.</w:t>
            </w:r>
            <w:r w:rsidRPr="00932C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Выполнять</w:t>
            </w:r>
            <w:r w:rsidRPr="00932C27">
              <w:rPr>
                <w:sz w:val="24"/>
                <w:szCs w:val="24"/>
              </w:rPr>
              <w:t xml:space="preserve"> дома </w:t>
            </w:r>
            <w:proofErr w:type="spellStart"/>
            <w:r w:rsidRPr="00932C27">
              <w:rPr>
                <w:sz w:val="24"/>
                <w:szCs w:val="24"/>
              </w:rPr>
              <w:t>общеразвивающие</w:t>
            </w:r>
            <w:proofErr w:type="spellEnd"/>
            <w:r w:rsidRPr="00932C27">
              <w:rPr>
                <w:sz w:val="24"/>
                <w:szCs w:val="24"/>
              </w:rPr>
              <w:t xml:space="preserve"> упражнения для развития основных физических качеств. </w:t>
            </w:r>
          </w:p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>Воспроизводить</w:t>
            </w:r>
            <w:r w:rsidRPr="00932C27">
              <w:rPr>
                <w:sz w:val="24"/>
                <w:szCs w:val="24"/>
              </w:rPr>
              <w:t xml:space="preserve">  требуемую (заданную по образцу) дозировку физической нагрузки.</w:t>
            </w: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На материале легкой атлетики:</w:t>
            </w:r>
            <w:r w:rsidRPr="00932C27">
              <w:rPr>
                <w:sz w:val="24"/>
                <w:szCs w:val="24"/>
              </w:rPr>
              <w:t xml:space="preserve"> развитие координации, быстроты, </w:t>
            </w:r>
            <w:r w:rsidRPr="00932C27">
              <w:rPr>
                <w:sz w:val="24"/>
                <w:szCs w:val="24"/>
              </w:rPr>
              <w:lastRenderedPageBreak/>
              <w:t>выносливости, силовых способностей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b/>
                <w:i/>
                <w:sz w:val="24"/>
                <w:szCs w:val="24"/>
              </w:rPr>
              <w:lastRenderedPageBreak/>
              <w:t xml:space="preserve">Основные содержательные линии. </w:t>
            </w:r>
            <w:r w:rsidRPr="00932C27">
              <w:rPr>
                <w:i/>
                <w:sz w:val="24"/>
                <w:szCs w:val="24"/>
              </w:rPr>
              <w:t xml:space="preserve">Легкоатлетические упражнения для развития </w:t>
            </w:r>
            <w:r w:rsidRPr="00932C27">
              <w:rPr>
                <w:i/>
                <w:sz w:val="24"/>
                <w:szCs w:val="24"/>
              </w:rPr>
              <w:lastRenderedPageBreak/>
              <w:t>основных мышечных групп и физических качеств. Их правильное самостоятельное выполнение учащимися.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</w:tcPr>
          <w:p w:rsidR="00932C27" w:rsidRPr="00932C27" w:rsidRDefault="00932C27" w:rsidP="00581C2F">
            <w:pPr>
              <w:pStyle w:val="ae"/>
              <w:jc w:val="left"/>
              <w:rPr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lastRenderedPageBreak/>
              <w:t>На материале лыжных гонок:</w:t>
            </w:r>
            <w:r w:rsidRPr="00932C27">
              <w:rPr>
                <w:sz w:val="24"/>
                <w:szCs w:val="24"/>
              </w:rPr>
              <w:t xml:space="preserve"> развитие координации, выносливости</w:t>
            </w:r>
          </w:p>
        </w:tc>
        <w:tc>
          <w:tcPr>
            <w:tcW w:w="4938" w:type="dxa"/>
          </w:tcPr>
          <w:p w:rsidR="00932C27" w:rsidRPr="00932C27" w:rsidRDefault="00932C27" w:rsidP="00581C2F">
            <w:pPr>
              <w:spacing w:line="360" w:lineRule="auto"/>
              <w:ind w:firstLine="312"/>
            </w:pPr>
            <w:r w:rsidRPr="00932C27">
              <w:rPr>
                <w:b/>
                <w:i/>
              </w:rPr>
              <w:t>Основные содержательные линии</w:t>
            </w:r>
            <w:r w:rsidRPr="00932C27">
              <w:t xml:space="preserve">. </w:t>
            </w:r>
            <w:r w:rsidRPr="00932C27">
              <w:rPr>
                <w:i/>
              </w:rPr>
              <w:t>Упражнения лыжной подготовки для развития основных мышечных групп и физических качеств. Их правильное самостоятельное выполнение учащимися.</w:t>
            </w:r>
          </w:p>
        </w:tc>
        <w:tc>
          <w:tcPr>
            <w:tcW w:w="4944" w:type="dxa"/>
          </w:tcPr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</w:tc>
      </w:tr>
      <w:tr w:rsidR="00932C27" w:rsidRPr="00932C27" w:rsidTr="00581C2F">
        <w:tblPrEx>
          <w:tblLook w:val="01E0"/>
        </w:tblPrEx>
        <w:tc>
          <w:tcPr>
            <w:tcW w:w="4904" w:type="dxa"/>
            <w:tcBorders>
              <w:bottom w:val="single" w:sz="4" w:space="0" w:color="auto"/>
            </w:tcBorders>
          </w:tcPr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32C27" w:rsidRPr="00932C27" w:rsidRDefault="00932C27" w:rsidP="00581C2F">
            <w:pPr>
              <w:pStyle w:val="ae"/>
              <w:rPr>
                <w:b/>
                <w:i/>
                <w:sz w:val="24"/>
                <w:szCs w:val="24"/>
              </w:rPr>
            </w:pPr>
            <w:r w:rsidRPr="00932C27">
              <w:rPr>
                <w:i/>
                <w:sz w:val="24"/>
                <w:szCs w:val="24"/>
              </w:rPr>
              <w:t>Развивать физические качества посредством физических упражнений из базовых видов спорта.</w:t>
            </w:r>
          </w:p>
        </w:tc>
        <w:tc>
          <w:tcPr>
            <w:tcW w:w="4944" w:type="dxa"/>
            <w:tcBorders>
              <w:bottom w:val="single" w:sz="4" w:space="0" w:color="auto"/>
            </w:tcBorders>
          </w:tcPr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  <w:r w:rsidRPr="00932C27">
              <w:rPr>
                <w:b/>
                <w:sz w:val="24"/>
                <w:szCs w:val="24"/>
              </w:rPr>
              <w:t xml:space="preserve">Демонстрировать </w:t>
            </w:r>
            <w:r w:rsidRPr="00932C27">
              <w:rPr>
                <w:sz w:val="24"/>
                <w:szCs w:val="24"/>
              </w:rPr>
              <w:t>приросты результатов в показателях развития основных физических качеств.</w:t>
            </w: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  <w:p w:rsidR="00932C27" w:rsidRPr="00932C27" w:rsidRDefault="00932C27" w:rsidP="00581C2F">
            <w:pPr>
              <w:pStyle w:val="ae"/>
              <w:rPr>
                <w:sz w:val="24"/>
                <w:szCs w:val="24"/>
              </w:rPr>
            </w:pPr>
          </w:p>
        </w:tc>
      </w:tr>
    </w:tbl>
    <w:p w:rsidR="0007276D" w:rsidRDefault="0007276D"/>
    <w:sectPr w:rsidR="0007276D" w:rsidSect="00932C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2C27"/>
    <w:rsid w:val="0007276D"/>
    <w:rsid w:val="00932C27"/>
    <w:rsid w:val="00FB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32C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932C27"/>
    <w:pPr>
      <w:keepNext/>
      <w:autoSpaceDE w:val="0"/>
      <w:autoSpaceDN w:val="0"/>
      <w:spacing w:line="360" w:lineRule="auto"/>
      <w:ind w:firstLine="70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оловок 2 Знак"/>
    <w:basedOn w:val="a0"/>
    <w:link w:val="2"/>
    <w:rsid w:val="00932C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C2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rsid w:val="00932C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32C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932C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32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32C2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32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32C27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932C2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932C27"/>
    <w:rPr>
      <w:vertAlign w:val="superscript"/>
    </w:rPr>
  </w:style>
  <w:style w:type="character" w:styleId="a6">
    <w:name w:val="page number"/>
    <w:basedOn w:val="a0"/>
    <w:rsid w:val="00932C27"/>
  </w:style>
  <w:style w:type="paragraph" w:styleId="a7">
    <w:name w:val="header"/>
    <w:basedOn w:val="a"/>
    <w:link w:val="a8"/>
    <w:uiPriority w:val="99"/>
    <w:rsid w:val="00932C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2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932C2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32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932C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32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исьмо"/>
    <w:basedOn w:val="a"/>
    <w:rsid w:val="00932C27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customStyle="1" w:styleId="dash041e0431044b0447043d044b0439char1">
    <w:name w:val="dash041e_0431_044b_0447_043d_044b_0439__char1"/>
    <w:basedOn w:val="a0"/>
    <w:rsid w:val="00932C2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BodyText">
    <w:name w:val="Body Text"/>
    <w:basedOn w:val="Normal"/>
    <w:rsid w:val="00932C27"/>
    <w:pPr>
      <w:spacing w:line="360" w:lineRule="auto"/>
      <w:ind w:firstLine="709"/>
      <w:jc w:val="both"/>
    </w:pPr>
    <w:rPr>
      <w:sz w:val="28"/>
    </w:rPr>
  </w:style>
  <w:style w:type="paragraph" w:customStyle="1" w:styleId="Normal">
    <w:name w:val="Normal"/>
    <w:rsid w:val="00932C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932C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А_основной"/>
    <w:basedOn w:val="a"/>
    <w:link w:val="af"/>
    <w:qFormat/>
    <w:rsid w:val="00932C27"/>
    <w:pPr>
      <w:spacing w:line="360" w:lineRule="auto"/>
      <w:ind w:firstLine="340"/>
      <w:jc w:val="both"/>
    </w:pPr>
    <w:rPr>
      <w:sz w:val="28"/>
      <w:szCs w:val="28"/>
    </w:rPr>
  </w:style>
  <w:style w:type="character" w:customStyle="1" w:styleId="af">
    <w:name w:val="А_основной Знак"/>
    <w:basedOn w:val="a0"/>
    <w:link w:val="ae"/>
    <w:rsid w:val="00932C2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4828</Words>
  <Characters>27524</Characters>
  <Application>Microsoft Office Word</Application>
  <DocSecurity>0</DocSecurity>
  <Lines>229</Lines>
  <Paragraphs>64</Paragraphs>
  <ScaleCrop>false</ScaleCrop>
  <Company>Reanimator Extreme Edition</Company>
  <LinksUpToDate>false</LinksUpToDate>
  <CharactersWithSpaces>32288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ИЛЬСЕЯР</cp:lastModifiedBy>
  <cp:revision>1</cp:revision>
  <dcterms:created xsi:type="dcterms:W3CDTF">2013-05-06T05:26:00Z</dcterms:created>
  <dcterms:modified xsi:type="dcterms:W3CDTF">2013-05-06T05:29:00Z</dcterms:modified>
</cp:coreProperties>
</file>